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  <w:r w:rsidRPr="00006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Oraşul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Ungheni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, cod fiscal 4323322, cu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oraşul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Ungheni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, nr. 357, tel. 0265328112, e-mail ungheni@cjmures.ro,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Prodan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Victor-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scoate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suprafeţe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pajişti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Ungheni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de 45,4003 ha. </w:t>
      </w:r>
      <w:proofErr w:type="gramStart"/>
      <w:r w:rsidRPr="0000697A">
        <w:rPr>
          <w:rFonts w:ascii="Times New Roman" w:hAnsi="Times New Roman" w:cs="Times New Roman"/>
          <w:sz w:val="24"/>
          <w:szCs w:val="24"/>
        </w:rPr>
        <w:t>delimitate</w:t>
      </w:r>
      <w:proofErr w:type="gram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trupuri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pajişti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>:</w:t>
      </w: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7A">
        <w:rPr>
          <w:rFonts w:ascii="Times New Roman" w:hAnsi="Times New Roman" w:cs="Times New Roman"/>
          <w:sz w:val="24"/>
          <w:szCs w:val="24"/>
        </w:rPr>
        <w:t>1.Trup</w:t>
      </w:r>
      <w:proofErr w:type="gramEnd"/>
      <w:r w:rsidRPr="0000697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Oraşul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Ungheni</w:t>
      </w:r>
      <w:proofErr w:type="spellEnd"/>
      <w:proofErr w:type="gramStart"/>
      <w:r w:rsidRPr="0000697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topică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>:”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Continit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de 45,4003 ha.</w:t>
      </w: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Ungheni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pâna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28.04.2017,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00697A">
        <w:rPr>
          <w:rFonts w:ascii="Times New Roman" w:hAnsi="Times New Roman" w:cs="Times New Roman"/>
          <w:sz w:val="24"/>
          <w:szCs w:val="24"/>
        </w:rPr>
        <w:t xml:space="preserve">9.00,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Ungheni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28.04.2017</w:t>
      </w:r>
      <w:proofErr w:type="gramStart"/>
      <w:r w:rsidRPr="0000697A">
        <w:rPr>
          <w:rFonts w:ascii="Times New Roman" w:hAnsi="Times New Roman" w:cs="Times New Roman"/>
          <w:sz w:val="24"/>
          <w:szCs w:val="24"/>
        </w:rPr>
        <w:t>,orele:10.00</w:t>
      </w:r>
      <w:proofErr w:type="gramEnd"/>
      <w:r w:rsidRPr="0000697A">
        <w:rPr>
          <w:rFonts w:ascii="Times New Roman" w:hAnsi="Times New Roman" w:cs="Times New Roman"/>
          <w:sz w:val="24"/>
          <w:szCs w:val="24"/>
        </w:rPr>
        <w:t>.</w:t>
      </w: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7A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locale.</w:t>
      </w:r>
      <w:proofErr w:type="gramEnd"/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97A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concesiunii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97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chiriei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trupul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>.</w:t>
      </w:r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697A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97A" w:rsidRPr="0000697A" w:rsidRDefault="0000697A" w:rsidP="00006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697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7A">
        <w:rPr>
          <w:rFonts w:ascii="Times New Roman" w:hAnsi="Times New Roman" w:cs="Times New Roman"/>
          <w:sz w:val="24"/>
          <w:szCs w:val="24"/>
        </w:rPr>
        <w:t>Ungheni</w:t>
      </w:r>
      <w:proofErr w:type="spellEnd"/>
      <w:r w:rsidRPr="000069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D34" w:rsidRPr="0000697A" w:rsidRDefault="00FC2D34" w:rsidP="000069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2D34" w:rsidRPr="00006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91"/>
    <w:rsid w:val="0000697A"/>
    <w:rsid w:val="00283C91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Platon</cp:lastModifiedBy>
  <cp:revision>2</cp:revision>
  <dcterms:created xsi:type="dcterms:W3CDTF">2017-03-08T09:33:00Z</dcterms:created>
  <dcterms:modified xsi:type="dcterms:W3CDTF">2017-03-08T09:33:00Z</dcterms:modified>
</cp:coreProperties>
</file>