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826B" w14:textId="1E568C35" w:rsidR="002B0473" w:rsidRPr="00004774" w:rsidRDefault="002F445A" w:rsidP="00B47F60">
      <w:pPr>
        <w:pStyle w:val="Title"/>
        <w:tabs>
          <w:tab w:val="left" w:pos="9923"/>
        </w:tabs>
        <w:spacing w:line="276" w:lineRule="auto"/>
        <w:ind w:left="90" w:right="283"/>
        <w:jc w:val="both"/>
        <w:rPr>
          <w:rFonts w:cs="Arial"/>
          <w:bCs/>
          <w:sz w:val="24"/>
          <w:szCs w:val="24"/>
        </w:rPr>
      </w:pPr>
      <w:r>
        <w:rPr>
          <w:rFonts w:ascii="CountryBlueprint" w:hAnsi="CountryBlueprint"/>
          <w:b/>
          <w:sz w:val="24"/>
          <w:szCs w:val="24"/>
        </w:rPr>
        <w:t></w:t>
      </w:r>
      <w:r>
        <w:rPr>
          <w:rFonts w:ascii="CountryBlueprint" w:hAnsi="CountryBlueprint"/>
          <w:b/>
          <w:sz w:val="24"/>
          <w:szCs w:val="24"/>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sidR="00004774">
        <w:rPr>
          <w:rFonts w:ascii="CountryBlueprint" w:hAnsi="CountryBlueprint"/>
          <w:b/>
          <w:sz w:val="16"/>
          <w:szCs w:val="16"/>
        </w:rPr>
        <w:t xml:space="preserve">                                                                            </w:t>
      </w:r>
      <w:r w:rsidR="006D3F29">
        <w:rPr>
          <w:rFonts w:ascii="CountryBlueprint" w:hAnsi="CountryBlueprint"/>
          <w:b/>
          <w:sz w:val="16"/>
          <w:szCs w:val="16"/>
        </w:rPr>
        <w:t xml:space="preserve">                       </w:t>
      </w:r>
      <w:r w:rsidR="00004774">
        <w:rPr>
          <w:rFonts w:ascii="CountryBlueprint" w:hAnsi="CountryBlueprint"/>
          <w:b/>
          <w:sz w:val="16"/>
          <w:szCs w:val="16"/>
        </w:rPr>
        <w:t xml:space="preserve">   </w:t>
      </w:r>
      <w:r w:rsidR="00004774" w:rsidRPr="00004774">
        <w:rPr>
          <w:rFonts w:cs="Arial"/>
          <w:bCs/>
          <w:sz w:val="24"/>
          <w:szCs w:val="24"/>
        </w:rPr>
        <w:t>Proiec</w:t>
      </w:r>
      <w:r w:rsidR="009B2A17">
        <w:rPr>
          <w:rFonts w:cs="Arial"/>
          <w:bCs/>
          <w:sz w:val="24"/>
          <w:szCs w:val="24"/>
        </w:rPr>
        <w:t>t n</w:t>
      </w:r>
      <w:r w:rsidR="00004774" w:rsidRPr="00004774">
        <w:rPr>
          <w:rFonts w:cs="Arial"/>
          <w:bCs/>
          <w:sz w:val="24"/>
          <w:szCs w:val="24"/>
        </w:rPr>
        <w:t>r</w:t>
      </w:r>
      <w:r w:rsidR="002B0473">
        <w:rPr>
          <w:rFonts w:cs="Arial"/>
          <w:bCs/>
          <w:sz w:val="24"/>
          <w:szCs w:val="24"/>
        </w:rPr>
        <w:t>.601/2019</w:t>
      </w:r>
    </w:p>
    <w:p w14:paraId="25B58374" w14:textId="6EA41D15" w:rsidR="002F445A" w:rsidRPr="00C66689" w:rsidRDefault="002F445A" w:rsidP="00B47F60">
      <w:pPr>
        <w:pStyle w:val="Title"/>
        <w:tabs>
          <w:tab w:val="left" w:pos="9923"/>
        </w:tabs>
        <w:spacing w:line="276" w:lineRule="auto"/>
        <w:ind w:left="90" w:right="283"/>
        <w:jc w:val="both"/>
        <w:rPr>
          <w:rFonts w:cs="Arial"/>
          <w:b/>
          <w:sz w:val="22"/>
          <w:szCs w:val="22"/>
        </w:rPr>
      </w:pPr>
      <w:r>
        <w:rPr>
          <w:rFonts w:cs="Arial"/>
          <w:b/>
          <w:sz w:val="16"/>
          <w:szCs w:val="16"/>
        </w:rPr>
        <w:t>TG-MUREȘ, str.REVOLUȚIEI,14/IVB</w:t>
      </w:r>
      <w:r w:rsidR="002B0473">
        <w:rPr>
          <w:rFonts w:cs="Arial"/>
          <w:b/>
          <w:sz w:val="16"/>
          <w:szCs w:val="16"/>
        </w:rPr>
        <w:t xml:space="preserve">                                                                          </w:t>
      </w:r>
      <w:r w:rsidR="002B0473" w:rsidRPr="00C66689">
        <w:rPr>
          <w:rFonts w:cs="Arial"/>
          <w:bCs/>
          <w:sz w:val="22"/>
          <w:szCs w:val="22"/>
        </w:rPr>
        <w:t>ELABORARE P.U.Z.</w:t>
      </w:r>
      <w:r w:rsidR="00C66689" w:rsidRPr="00C66689">
        <w:rPr>
          <w:rFonts w:cs="Arial"/>
          <w:bCs/>
          <w:sz w:val="22"/>
          <w:szCs w:val="22"/>
        </w:rPr>
        <w:t>- CONSTRUIRE</w:t>
      </w:r>
      <w:r w:rsidR="00C66689">
        <w:rPr>
          <w:rFonts w:cs="Arial"/>
          <w:b/>
          <w:sz w:val="22"/>
          <w:szCs w:val="22"/>
        </w:rPr>
        <w:t xml:space="preserve"> </w:t>
      </w:r>
    </w:p>
    <w:p w14:paraId="0648184B" w14:textId="72277443" w:rsidR="00C66689" w:rsidRDefault="002F445A" w:rsidP="00B47F60">
      <w:pPr>
        <w:pStyle w:val="Title"/>
        <w:tabs>
          <w:tab w:val="left" w:pos="9923"/>
        </w:tabs>
        <w:spacing w:line="276" w:lineRule="auto"/>
        <w:ind w:left="90" w:right="283"/>
        <w:jc w:val="both"/>
        <w:rPr>
          <w:rFonts w:cs="Arial"/>
          <w:b/>
          <w:sz w:val="22"/>
          <w:szCs w:val="22"/>
        </w:rPr>
      </w:pPr>
      <w:r>
        <w:rPr>
          <w:rFonts w:cs="Arial"/>
          <w:b/>
          <w:sz w:val="16"/>
          <w:szCs w:val="16"/>
        </w:rPr>
        <w:t xml:space="preserve">        J26-193-2005, CUI 17186433</w:t>
      </w:r>
      <w:r w:rsidR="002B0473">
        <w:rPr>
          <w:rFonts w:cs="Arial"/>
          <w:b/>
          <w:sz w:val="16"/>
          <w:szCs w:val="16"/>
        </w:rPr>
        <w:t xml:space="preserve">   </w:t>
      </w:r>
      <w:r w:rsidR="00C66689">
        <w:rPr>
          <w:rFonts w:cs="Arial"/>
          <w:b/>
          <w:sz w:val="16"/>
          <w:szCs w:val="16"/>
        </w:rPr>
        <w:t xml:space="preserve">                                                                      </w:t>
      </w:r>
      <w:r w:rsidR="00C66689" w:rsidRPr="00C66689">
        <w:rPr>
          <w:rFonts w:cs="Arial"/>
          <w:bCs/>
          <w:sz w:val="22"/>
          <w:szCs w:val="22"/>
        </w:rPr>
        <w:t>GRĂDINIȚĂ CU PROGRAM PRELUNGIT</w:t>
      </w:r>
    </w:p>
    <w:p w14:paraId="3F80CEDC" w14:textId="1AB9C1C1" w:rsidR="002F445A" w:rsidRPr="00C66689" w:rsidRDefault="00C66689" w:rsidP="00B47F60">
      <w:pPr>
        <w:pStyle w:val="Title"/>
        <w:tabs>
          <w:tab w:val="left" w:pos="9923"/>
        </w:tabs>
        <w:spacing w:line="276" w:lineRule="auto"/>
        <w:ind w:right="283"/>
        <w:jc w:val="both"/>
        <w:rPr>
          <w:rFonts w:cs="Arial"/>
          <w:bCs/>
          <w:sz w:val="16"/>
          <w:szCs w:val="16"/>
        </w:rPr>
      </w:pPr>
      <w:r>
        <w:rPr>
          <w:rFonts w:cs="Arial"/>
          <w:b/>
          <w:sz w:val="16"/>
          <w:szCs w:val="16"/>
        </w:rPr>
        <w:t xml:space="preserve">                                                                                                    </w:t>
      </w:r>
      <w:r>
        <w:rPr>
          <w:rFonts w:cs="Arial"/>
          <w:b/>
          <w:sz w:val="22"/>
          <w:szCs w:val="22"/>
        </w:rPr>
        <w:t xml:space="preserve">              </w:t>
      </w:r>
      <w:r w:rsidRPr="00C66689">
        <w:rPr>
          <w:rFonts w:cs="Arial"/>
          <w:bCs/>
          <w:sz w:val="22"/>
          <w:szCs w:val="22"/>
        </w:rPr>
        <w:t>ȘI</w:t>
      </w:r>
      <w:r w:rsidRPr="00C66689">
        <w:rPr>
          <w:rFonts w:cs="Arial"/>
          <w:bCs/>
          <w:sz w:val="16"/>
          <w:szCs w:val="16"/>
        </w:rPr>
        <w:t xml:space="preserve"> </w:t>
      </w:r>
      <w:r w:rsidRPr="00C66689">
        <w:rPr>
          <w:rFonts w:cs="Arial"/>
          <w:bCs/>
          <w:sz w:val="22"/>
          <w:szCs w:val="22"/>
        </w:rPr>
        <w:t>CREȘĂ</w:t>
      </w:r>
      <w:r w:rsidR="001339E8">
        <w:rPr>
          <w:rFonts w:cs="Arial"/>
          <w:bCs/>
          <w:sz w:val="22"/>
          <w:szCs w:val="22"/>
        </w:rPr>
        <w:t xml:space="preserve"> </w:t>
      </w:r>
      <w:r w:rsidRPr="00C66689">
        <w:rPr>
          <w:rFonts w:cs="Arial"/>
          <w:bCs/>
          <w:sz w:val="22"/>
          <w:szCs w:val="22"/>
        </w:rPr>
        <w:t xml:space="preserve">ÎN ORAȘUL </w:t>
      </w:r>
      <w:r w:rsidR="000C7496">
        <w:rPr>
          <w:rFonts w:cs="Arial"/>
          <w:bCs/>
          <w:sz w:val="22"/>
          <w:szCs w:val="22"/>
        </w:rPr>
        <w:t>UNGHENI</w:t>
      </w:r>
      <w:r w:rsidRPr="00C66689">
        <w:rPr>
          <w:rFonts w:cs="Arial"/>
          <w:bCs/>
          <w:sz w:val="22"/>
          <w:szCs w:val="22"/>
        </w:rPr>
        <w:t xml:space="preserve">, jud.MUREȘ                                                            </w:t>
      </w:r>
      <w:r w:rsidRPr="00C66689">
        <w:rPr>
          <w:rFonts w:cs="Arial"/>
          <w:bCs/>
          <w:sz w:val="16"/>
          <w:szCs w:val="16"/>
        </w:rPr>
        <w:t xml:space="preserve">                   </w:t>
      </w:r>
      <w:r w:rsidR="002B0473" w:rsidRPr="00C66689">
        <w:rPr>
          <w:rFonts w:cs="Arial"/>
          <w:bCs/>
          <w:sz w:val="16"/>
          <w:szCs w:val="16"/>
        </w:rPr>
        <w:t xml:space="preserve">                                                                             </w:t>
      </w:r>
    </w:p>
    <w:p w14:paraId="4B8C9FF8" w14:textId="6D387715" w:rsidR="004874FF" w:rsidRPr="00C66689" w:rsidRDefault="00C66689" w:rsidP="00B47F60">
      <w:pPr>
        <w:pStyle w:val="Title"/>
        <w:tabs>
          <w:tab w:val="left" w:pos="9923"/>
        </w:tabs>
        <w:spacing w:line="360" w:lineRule="auto"/>
        <w:ind w:right="283"/>
        <w:jc w:val="both"/>
        <w:rPr>
          <w:rFonts w:cs="Arial"/>
          <w:bCs/>
          <w:sz w:val="22"/>
          <w:szCs w:val="22"/>
        </w:rPr>
      </w:pPr>
      <w:r>
        <w:rPr>
          <w:rFonts w:ascii="CountryBlueprint" w:hAnsi="CountryBlueprint"/>
          <w:b/>
          <w:sz w:val="22"/>
          <w:szCs w:val="22"/>
        </w:rPr>
        <w:t xml:space="preserve">                                                                                                     </w:t>
      </w:r>
      <w:r w:rsidR="006D3F29">
        <w:rPr>
          <w:rFonts w:ascii="CountryBlueprint" w:hAnsi="CountryBlueprint"/>
          <w:b/>
          <w:sz w:val="22"/>
          <w:szCs w:val="22"/>
        </w:rPr>
        <w:t xml:space="preserve">             </w:t>
      </w:r>
      <w:r>
        <w:rPr>
          <w:rFonts w:ascii="CountryBlueprint" w:hAnsi="CountryBlueprint"/>
          <w:b/>
          <w:sz w:val="22"/>
          <w:szCs w:val="22"/>
        </w:rPr>
        <w:t xml:space="preserve"> </w:t>
      </w:r>
      <w:r w:rsidRPr="00C66689">
        <w:rPr>
          <w:rFonts w:cs="Arial"/>
          <w:bCs/>
          <w:sz w:val="22"/>
          <w:szCs w:val="22"/>
        </w:rPr>
        <w:t>FAZA P.U.Z.</w:t>
      </w:r>
    </w:p>
    <w:p w14:paraId="6CE1C2F6" w14:textId="77777777" w:rsidR="00BD19CB" w:rsidRDefault="00BD19CB" w:rsidP="00B47F60">
      <w:pPr>
        <w:pStyle w:val="Title"/>
        <w:tabs>
          <w:tab w:val="left" w:pos="9923"/>
        </w:tabs>
        <w:spacing w:line="360" w:lineRule="auto"/>
        <w:ind w:right="283"/>
        <w:jc w:val="both"/>
        <w:rPr>
          <w:rFonts w:ascii="CountryBlueprint" w:hAnsi="CountryBlueprint"/>
          <w:b/>
          <w:sz w:val="22"/>
          <w:szCs w:val="22"/>
        </w:rPr>
      </w:pPr>
    </w:p>
    <w:p w14:paraId="2C01375A" w14:textId="77777777" w:rsidR="00BD19CB" w:rsidRDefault="00BD19CB" w:rsidP="00B47F60">
      <w:pPr>
        <w:pStyle w:val="Title"/>
        <w:tabs>
          <w:tab w:val="left" w:pos="9923"/>
        </w:tabs>
        <w:spacing w:line="360" w:lineRule="auto"/>
        <w:ind w:right="283"/>
        <w:jc w:val="both"/>
        <w:rPr>
          <w:rFonts w:ascii="CountryBlueprint" w:hAnsi="CountryBlueprint"/>
          <w:b/>
          <w:sz w:val="22"/>
          <w:szCs w:val="22"/>
        </w:rPr>
      </w:pPr>
    </w:p>
    <w:p w14:paraId="45B54565" w14:textId="77777777" w:rsidR="00BD19CB" w:rsidRDefault="00BD19CB" w:rsidP="00B47F60">
      <w:pPr>
        <w:pStyle w:val="Title"/>
        <w:tabs>
          <w:tab w:val="left" w:pos="9923"/>
        </w:tabs>
        <w:spacing w:line="360" w:lineRule="auto"/>
        <w:ind w:right="283"/>
        <w:jc w:val="both"/>
        <w:rPr>
          <w:rFonts w:ascii="CountryBlueprint" w:hAnsi="CountryBlueprint"/>
          <w:b/>
          <w:sz w:val="22"/>
          <w:szCs w:val="22"/>
        </w:rPr>
      </w:pPr>
    </w:p>
    <w:p w14:paraId="7180B5FE" w14:textId="55643633" w:rsidR="00CA70D9" w:rsidRPr="00C66689" w:rsidRDefault="00C66689" w:rsidP="00B47F60">
      <w:pPr>
        <w:pStyle w:val="Title"/>
        <w:tabs>
          <w:tab w:val="left" w:pos="9923"/>
        </w:tabs>
        <w:spacing w:line="360" w:lineRule="auto"/>
        <w:ind w:right="283"/>
        <w:rPr>
          <w:rFonts w:cs="Arial"/>
          <w:sz w:val="72"/>
          <w:szCs w:val="72"/>
        </w:rPr>
      </w:pPr>
      <w:r w:rsidRPr="00C66689">
        <w:rPr>
          <w:rFonts w:cs="Arial"/>
          <w:b/>
          <w:sz w:val="72"/>
          <w:szCs w:val="72"/>
        </w:rPr>
        <w:t>MEMORIU GENERAL</w:t>
      </w:r>
    </w:p>
    <w:p w14:paraId="3B8DB72D" w14:textId="0BEE530A" w:rsidR="00824F96" w:rsidRPr="00293A88" w:rsidRDefault="00824F96" w:rsidP="00B47F60">
      <w:pPr>
        <w:pStyle w:val="Title"/>
        <w:tabs>
          <w:tab w:val="left" w:pos="9923"/>
        </w:tabs>
        <w:spacing w:line="360" w:lineRule="auto"/>
        <w:ind w:right="283"/>
        <w:jc w:val="both"/>
        <w:rPr>
          <w:rFonts w:ascii="CountryBlueprint" w:hAnsi="CountryBlueprint"/>
          <w:sz w:val="24"/>
          <w:szCs w:val="24"/>
        </w:rPr>
      </w:pPr>
    </w:p>
    <w:p w14:paraId="50F45982" w14:textId="77777777" w:rsidR="00293A88" w:rsidRPr="00293A88" w:rsidRDefault="00293A88" w:rsidP="00B47F60">
      <w:pPr>
        <w:pStyle w:val="Title"/>
        <w:tabs>
          <w:tab w:val="left" w:pos="9923"/>
        </w:tabs>
        <w:spacing w:line="360" w:lineRule="auto"/>
        <w:ind w:right="283"/>
        <w:jc w:val="both"/>
        <w:rPr>
          <w:rFonts w:ascii="CountryBlueprint" w:hAnsi="CountryBlueprint"/>
          <w:sz w:val="24"/>
          <w:szCs w:val="24"/>
        </w:rPr>
      </w:pPr>
    </w:p>
    <w:p w14:paraId="0BD88798" w14:textId="5EF9695A" w:rsidR="006E3C1A" w:rsidRPr="006E3C1A" w:rsidRDefault="00293A88" w:rsidP="00B47F60">
      <w:pPr>
        <w:pStyle w:val="Title"/>
        <w:numPr>
          <w:ilvl w:val="0"/>
          <w:numId w:val="17"/>
        </w:numPr>
        <w:tabs>
          <w:tab w:val="left" w:pos="9923"/>
        </w:tabs>
        <w:spacing w:line="360" w:lineRule="auto"/>
        <w:ind w:right="283"/>
        <w:jc w:val="both"/>
        <w:rPr>
          <w:rFonts w:cs="Arial"/>
          <w:b/>
          <w:sz w:val="44"/>
          <w:szCs w:val="44"/>
        </w:rPr>
      </w:pPr>
      <w:r>
        <w:rPr>
          <w:rFonts w:cs="Arial"/>
          <w:b/>
          <w:sz w:val="44"/>
          <w:szCs w:val="44"/>
        </w:rPr>
        <w:t>INTRODUCERE</w:t>
      </w:r>
    </w:p>
    <w:p w14:paraId="21F80FF5" w14:textId="3902CC97" w:rsidR="00293A88" w:rsidRPr="0061320B" w:rsidRDefault="006D3F29" w:rsidP="00B47F60">
      <w:pPr>
        <w:pStyle w:val="Title"/>
        <w:numPr>
          <w:ilvl w:val="1"/>
          <w:numId w:val="17"/>
        </w:numPr>
        <w:tabs>
          <w:tab w:val="left" w:pos="9923"/>
        </w:tabs>
        <w:spacing w:line="360" w:lineRule="auto"/>
        <w:ind w:right="283"/>
        <w:jc w:val="both"/>
        <w:rPr>
          <w:rFonts w:cs="Arial"/>
          <w:b/>
          <w:sz w:val="36"/>
          <w:szCs w:val="36"/>
        </w:rPr>
      </w:pPr>
      <w:r>
        <w:rPr>
          <w:rFonts w:cs="Arial"/>
          <w:b/>
          <w:sz w:val="36"/>
          <w:szCs w:val="36"/>
        </w:rPr>
        <w:softHyphen/>
      </w:r>
      <w:r>
        <w:rPr>
          <w:rFonts w:cs="Arial"/>
          <w:b/>
          <w:sz w:val="36"/>
          <w:szCs w:val="36"/>
        </w:rPr>
        <w:softHyphen/>
      </w:r>
      <w:r w:rsidR="00293A88" w:rsidRPr="00293A88">
        <w:rPr>
          <w:rFonts w:cs="Arial"/>
          <w:b/>
          <w:sz w:val="36"/>
          <w:szCs w:val="36"/>
        </w:rPr>
        <w:t xml:space="preserve"> Date de r</w:t>
      </w:r>
      <w:r w:rsidR="00293A88" w:rsidRPr="0061320B">
        <w:rPr>
          <w:rFonts w:cs="Arial"/>
          <w:b/>
          <w:sz w:val="36"/>
          <w:szCs w:val="36"/>
        </w:rPr>
        <w:t xml:space="preserve">ecunoaștere a </w:t>
      </w:r>
      <w:r w:rsidR="00261DC7">
        <w:rPr>
          <w:rFonts w:cs="Arial"/>
          <w:b/>
          <w:sz w:val="36"/>
          <w:szCs w:val="36"/>
        </w:rPr>
        <w:t>documentației</w:t>
      </w:r>
    </w:p>
    <w:p w14:paraId="017D94F8" w14:textId="3C04B6EA" w:rsidR="00261DC7" w:rsidRPr="00261DC7" w:rsidRDefault="00293A88" w:rsidP="00B47F60">
      <w:pPr>
        <w:pStyle w:val="Title"/>
        <w:numPr>
          <w:ilvl w:val="0"/>
          <w:numId w:val="18"/>
        </w:numPr>
        <w:tabs>
          <w:tab w:val="left" w:pos="9923"/>
        </w:tabs>
        <w:spacing w:line="360" w:lineRule="auto"/>
        <w:ind w:right="283"/>
        <w:jc w:val="both"/>
        <w:rPr>
          <w:rFonts w:cs="Arial"/>
        </w:rPr>
      </w:pPr>
      <w:r w:rsidRPr="00261DC7">
        <w:rPr>
          <w:rFonts w:cs="Arial"/>
          <w:sz w:val="24"/>
          <w:szCs w:val="24"/>
        </w:rPr>
        <w:t xml:space="preserve">Denumirea lucrării   </w:t>
      </w:r>
      <w:r w:rsidRPr="00261DC7">
        <w:rPr>
          <w:rFonts w:cs="Arial"/>
        </w:rPr>
        <w:t>-   P.U.Z.- CONSTRUIRE GRĂDINIȚĂ CU</w:t>
      </w:r>
      <w:r w:rsidR="009B2A17" w:rsidRPr="00261DC7">
        <w:rPr>
          <w:rFonts w:cs="Arial"/>
        </w:rPr>
        <w:t xml:space="preserve">  </w:t>
      </w:r>
      <w:r w:rsidRPr="00261DC7">
        <w:rPr>
          <w:rFonts w:cs="Arial"/>
        </w:rPr>
        <w:t xml:space="preserve">PROGRAM </w:t>
      </w:r>
    </w:p>
    <w:p w14:paraId="455811B2" w14:textId="77777777" w:rsidR="00261DC7" w:rsidRDefault="00261DC7" w:rsidP="00B47F60">
      <w:pPr>
        <w:pStyle w:val="Title"/>
        <w:tabs>
          <w:tab w:val="left" w:pos="9923"/>
        </w:tabs>
        <w:spacing w:line="360" w:lineRule="auto"/>
        <w:ind w:left="720" w:right="283"/>
        <w:jc w:val="both"/>
        <w:rPr>
          <w:rFonts w:cs="Arial"/>
        </w:rPr>
      </w:pPr>
      <w:r>
        <w:rPr>
          <w:rFonts w:cs="Arial"/>
        </w:rPr>
        <w:t xml:space="preserve">                                </w:t>
      </w:r>
      <w:r w:rsidR="009B2A17" w:rsidRPr="00261DC7">
        <w:rPr>
          <w:rFonts w:cs="Arial"/>
        </w:rPr>
        <w:t>P</w:t>
      </w:r>
      <w:r w:rsidR="00293A88" w:rsidRPr="00261DC7">
        <w:rPr>
          <w:rFonts w:cs="Arial"/>
        </w:rPr>
        <w:t>RELUNGIT ȘI CREȘĂ</w:t>
      </w:r>
      <w:r w:rsidR="00293A88" w:rsidRPr="009B2A17">
        <w:rPr>
          <w:rFonts w:cs="Arial"/>
        </w:rPr>
        <w:t>.</w:t>
      </w:r>
      <w:r>
        <w:rPr>
          <w:rFonts w:cs="Arial"/>
        </w:rPr>
        <w:t xml:space="preserve"> </w:t>
      </w:r>
    </w:p>
    <w:p w14:paraId="0473FB5A" w14:textId="5D78E906" w:rsidR="00261DC7" w:rsidRDefault="00261DC7" w:rsidP="00B47F60">
      <w:pPr>
        <w:pStyle w:val="Title"/>
        <w:numPr>
          <w:ilvl w:val="0"/>
          <w:numId w:val="18"/>
        </w:numPr>
        <w:tabs>
          <w:tab w:val="left" w:pos="9923"/>
        </w:tabs>
        <w:spacing w:line="360" w:lineRule="auto"/>
        <w:ind w:right="283"/>
        <w:jc w:val="both"/>
        <w:rPr>
          <w:rFonts w:cs="Arial"/>
        </w:rPr>
      </w:pPr>
      <w:r>
        <w:rPr>
          <w:rFonts w:cs="Arial"/>
          <w:sz w:val="24"/>
          <w:szCs w:val="24"/>
        </w:rPr>
        <w:t xml:space="preserve">Adresa     </w:t>
      </w:r>
      <w:r w:rsidRPr="009B2A17">
        <w:rPr>
          <w:rFonts w:cs="Arial"/>
          <w:sz w:val="24"/>
          <w:szCs w:val="24"/>
        </w:rPr>
        <w:t xml:space="preserve">                </w:t>
      </w:r>
      <w:r>
        <w:rPr>
          <w:rFonts w:cs="Arial"/>
        </w:rPr>
        <w:t>-   Oraș UNGHENI conf.CF nr.52507, jud.MUREȘ.</w:t>
      </w:r>
    </w:p>
    <w:p w14:paraId="12F91CD4" w14:textId="57C3ED60" w:rsidR="00261DC7" w:rsidRPr="00261DC7" w:rsidRDefault="00261DC7" w:rsidP="00B47F60">
      <w:pPr>
        <w:pStyle w:val="Title"/>
        <w:numPr>
          <w:ilvl w:val="0"/>
          <w:numId w:val="18"/>
        </w:numPr>
        <w:tabs>
          <w:tab w:val="left" w:pos="9923"/>
        </w:tabs>
        <w:spacing w:line="360" w:lineRule="auto"/>
        <w:ind w:right="283"/>
        <w:jc w:val="both"/>
        <w:rPr>
          <w:rFonts w:cs="Arial"/>
        </w:rPr>
      </w:pPr>
      <w:r>
        <w:rPr>
          <w:rFonts w:cs="Arial"/>
          <w:sz w:val="24"/>
          <w:szCs w:val="24"/>
        </w:rPr>
        <w:t>Faza de proiectare</w:t>
      </w:r>
      <w:r w:rsidRPr="009B2A17">
        <w:rPr>
          <w:rFonts w:cs="Arial"/>
          <w:sz w:val="24"/>
          <w:szCs w:val="24"/>
        </w:rPr>
        <w:t xml:space="preserve">  </w:t>
      </w:r>
      <w:r>
        <w:rPr>
          <w:rFonts w:cs="Arial"/>
        </w:rPr>
        <w:t>-    PUZ</w:t>
      </w:r>
      <w:r w:rsidRPr="00261DC7">
        <w:rPr>
          <w:rFonts w:cs="Arial"/>
        </w:rPr>
        <w:t xml:space="preserve"> </w:t>
      </w:r>
    </w:p>
    <w:p w14:paraId="77EE0D17" w14:textId="18B1FB2D" w:rsidR="00293A88" w:rsidRDefault="00293A88" w:rsidP="00B47F60">
      <w:pPr>
        <w:pStyle w:val="Title"/>
        <w:numPr>
          <w:ilvl w:val="0"/>
          <w:numId w:val="18"/>
        </w:numPr>
        <w:tabs>
          <w:tab w:val="left" w:pos="9923"/>
        </w:tabs>
        <w:spacing w:line="360" w:lineRule="auto"/>
        <w:ind w:right="283"/>
        <w:jc w:val="both"/>
        <w:rPr>
          <w:rFonts w:cs="Arial"/>
        </w:rPr>
      </w:pPr>
      <w:r w:rsidRPr="009B2A17">
        <w:rPr>
          <w:rFonts w:cs="Arial"/>
          <w:sz w:val="24"/>
          <w:szCs w:val="24"/>
        </w:rPr>
        <w:t xml:space="preserve">Beneficiar                </w:t>
      </w:r>
      <w:r>
        <w:rPr>
          <w:rFonts w:cs="Arial"/>
        </w:rPr>
        <w:t xml:space="preserve">-    Primăria Orașului </w:t>
      </w:r>
      <w:r w:rsidR="000C7496">
        <w:rPr>
          <w:rFonts w:cs="Arial"/>
        </w:rPr>
        <w:t>UNGHENI</w:t>
      </w:r>
      <w:r>
        <w:rPr>
          <w:rFonts w:cs="Arial"/>
        </w:rPr>
        <w:t xml:space="preserve">. </w:t>
      </w:r>
      <w:r w:rsidR="000C7496">
        <w:rPr>
          <w:rFonts w:cs="Arial"/>
        </w:rPr>
        <w:t>UNGHENI</w:t>
      </w:r>
      <w:r>
        <w:rPr>
          <w:rFonts w:cs="Arial"/>
        </w:rPr>
        <w:t>, nr.357</w:t>
      </w:r>
    </w:p>
    <w:p w14:paraId="6FF61149" w14:textId="4341A5C5" w:rsidR="00293A88" w:rsidRDefault="00293A88" w:rsidP="00B47F60">
      <w:pPr>
        <w:pStyle w:val="Title"/>
        <w:numPr>
          <w:ilvl w:val="0"/>
          <w:numId w:val="18"/>
        </w:numPr>
        <w:tabs>
          <w:tab w:val="left" w:pos="9923"/>
        </w:tabs>
        <w:spacing w:line="360" w:lineRule="auto"/>
        <w:ind w:right="283"/>
        <w:jc w:val="both"/>
        <w:rPr>
          <w:rFonts w:cs="Arial"/>
        </w:rPr>
      </w:pPr>
      <w:r w:rsidRPr="009B2A17">
        <w:rPr>
          <w:rFonts w:cs="Arial"/>
          <w:sz w:val="24"/>
          <w:szCs w:val="24"/>
        </w:rPr>
        <w:t xml:space="preserve">Proiectant </w:t>
      </w:r>
      <w:r w:rsidR="00261DC7">
        <w:rPr>
          <w:rFonts w:cs="Arial"/>
          <w:sz w:val="24"/>
          <w:szCs w:val="24"/>
        </w:rPr>
        <w:t>general</w:t>
      </w:r>
      <w:r w:rsidRPr="009B2A17">
        <w:rPr>
          <w:rFonts w:cs="Arial"/>
          <w:sz w:val="24"/>
          <w:szCs w:val="24"/>
        </w:rPr>
        <w:t xml:space="preserve">   </w:t>
      </w:r>
      <w:r>
        <w:rPr>
          <w:rFonts w:cs="Arial"/>
        </w:rPr>
        <w:t>-    S.C. PRO 4 U S.R.L. – TG-MUREȘ</w:t>
      </w:r>
    </w:p>
    <w:p w14:paraId="58866F06" w14:textId="24FC284E" w:rsidR="00293A88" w:rsidRDefault="00261DC7" w:rsidP="00B47F60">
      <w:pPr>
        <w:pStyle w:val="Title"/>
        <w:numPr>
          <w:ilvl w:val="0"/>
          <w:numId w:val="18"/>
        </w:numPr>
        <w:tabs>
          <w:tab w:val="left" w:pos="9923"/>
        </w:tabs>
        <w:spacing w:line="360" w:lineRule="auto"/>
        <w:ind w:right="283"/>
        <w:jc w:val="both"/>
        <w:rPr>
          <w:rFonts w:cs="Arial"/>
        </w:rPr>
      </w:pPr>
      <w:r>
        <w:rPr>
          <w:rFonts w:cs="Arial"/>
          <w:sz w:val="24"/>
          <w:szCs w:val="24"/>
        </w:rPr>
        <w:t xml:space="preserve">Proiect nr.       </w:t>
      </w:r>
      <w:r w:rsidR="00293A88" w:rsidRPr="009B2A17">
        <w:rPr>
          <w:rFonts w:cs="Arial"/>
          <w:sz w:val="24"/>
          <w:szCs w:val="24"/>
        </w:rPr>
        <w:t xml:space="preserve">         </w:t>
      </w:r>
      <w:r w:rsidR="00293A88">
        <w:rPr>
          <w:rFonts w:cs="Arial"/>
        </w:rPr>
        <w:t xml:space="preserve">-    </w:t>
      </w:r>
      <w:r>
        <w:rPr>
          <w:rFonts w:cs="Arial"/>
        </w:rPr>
        <w:t>6</w:t>
      </w:r>
      <w:r w:rsidR="00293A88">
        <w:rPr>
          <w:rFonts w:cs="Arial"/>
        </w:rPr>
        <w:t>01</w:t>
      </w:r>
      <w:r w:rsidR="004A77E0">
        <w:rPr>
          <w:rFonts w:cs="Arial"/>
        </w:rPr>
        <w:t>/</w:t>
      </w:r>
      <w:r w:rsidR="0061320B">
        <w:rPr>
          <w:rFonts w:cs="Arial"/>
        </w:rPr>
        <w:t>20</w:t>
      </w:r>
      <w:r w:rsidR="004A77E0">
        <w:rPr>
          <w:rFonts w:cs="Arial"/>
        </w:rPr>
        <w:t>19</w:t>
      </w:r>
    </w:p>
    <w:p w14:paraId="6178F634" w14:textId="788A1D1A" w:rsidR="00293A88" w:rsidRDefault="00293A88" w:rsidP="00B47F60">
      <w:pPr>
        <w:pStyle w:val="Title"/>
        <w:tabs>
          <w:tab w:val="left" w:pos="9923"/>
        </w:tabs>
        <w:spacing w:line="360" w:lineRule="auto"/>
        <w:ind w:left="720" w:right="283"/>
        <w:jc w:val="both"/>
        <w:rPr>
          <w:rFonts w:cs="Arial"/>
        </w:rPr>
      </w:pPr>
    </w:p>
    <w:p w14:paraId="781227FD" w14:textId="29D037E2" w:rsidR="00F33D0C" w:rsidRPr="00F33D0C" w:rsidRDefault="00F33D0C" w:rsidP="00B47F60">
      <w:pPr>
        <w:pStyle w:val="Title"/>
        <w:numPr>
          <w:ilvl w:val="1"/>
          <w:numId w:val="17"/>
        </w:numPr>
        <w:tabs>
          <w:tab w:val="left" w:pos="9923"/>
        </w:tabs>
        <w:spacing w:line="360" w:lineRule="auto"/>
        <w:ind w:right="283"/>
        <w:jc w:val="both"/>
        <w:rPr>
          <w:rFonts w:cs="Arial"/>
          <w:b/>
          <w:sz w:val="36"/>
          <w:szCs w:val="36"/>
        </w:rPr>
      </w:pPr>
      <w:r>
        <w:rPr>
          <w:rFonts w:cs="Arial"/>
          <w:b/>
          <w:sz w:val="36"/>
          <w:szCs w:val="36"/>
        </w:rPr>
        <w:t xml:space="preserve">Obiectul </w:t>
      </w:r>
      <w:r w:rsidR="004A77E0">
        <w:rPr>
          <w:rFonts w:cs="Arial"/>
          <w:b/>
          <w:sz w:val="36"/>
          <w:szCs w:val="36"/>
        </w:rPr>
        <w:t>PUZ</w:t>
      </w:r>
    </w:p>
    <w:p w14:paraId="658B6415" w14:textId="75A2DD6D" w:rsidR="00293A88" w:rsidRDefault="00F33D0C" w:rsidP="00B47F60">
      <w:pPr>
        <w:pStyle w:val="Title"/>
        <w:tabs>
          <w:tab w:val="left" w:pos="9923"/>
        </w:tabs>
        <w:spacing w:line="276" w:lineRule="auto"/>
        <w:ind w:right="283" w:firstLine="851"/>
        <w:jc w:val="both"/>
        <w:rPr>
          <w:rFonts w:cs="Arial"/>
        </w:rPr>
      </w:pPr>
      <w:r>
        <w:rPr>
          <w:rFonts w:cs="Arial"/>
        </w:rPr>
        <w:t>Lip</w:t>
      </w:r>
      <w:r w:rsidR="000C7496">
        <w:rPr>
          <w:rFonts w:cs="Arial"/>
        </w:rPr>
        <w:t>s</w:t>
      </w:r>
      <w:r w:rsidR="005A2BC2">
        <w:rPr>
          <w:rFonts w:cs="Arial"/>
        </w:rPr>
        <w:t>a</w:t>
      </w:r>
      <w:r>
        <w:rPr>
          <w:rFonts w:cs="Arial"/>
        </w:rPr>
        <w:t xml:space="preserve"> investițiilor în infrastructura educațional-socială de acest tip, în condițiile optime de confort și igienă la nivelul standardelor europene, îngreunează po</w:t>
      </w:r>
      <w:r w:rsidR="005A2BC2">
        <w:rPr>
          <w:rFonts w:cs="Arial"/>
        </w:rPr>
        <w:t>s</w:t>
      </w:r>
      <w:r w:rsidR="000C7496">
        <w:rPr>
          <w:rFonts w:cs="Arial"/>
        </w:rPr>
        <w:t>i</w:t>
      </w:r>
      <w:r>
        <w:rPr>
          <w:rFonts w:cs="Arial"/>
        </w:rPr>
        <w:t xml:space="preserve">bilitatea oferirii serviciilor sociale de bază și totodată menține scăzut nivelul de educație al copiilor. Construirea și punerea în funcțiune a unei grădinițe </w:t>
      </w:r>
      <w:r w:rsidR="00521FDA">
        <w:rPr>
          <w:rFonts w:cs="Arial"/>
        </w:rPr>
        <w:t>ș</w:t>
      </w:r>
      <w:r>
        <w:rPr>
          <w:rFonts w:cs="Arial"/>
        </w:rPr>
        <w:t>i a unei creșe, constituie</w:t>
      </w:r>
      <w:r w:rsidR="00E61322">
        <w:rPr>
          <w:rFonts w:cs="Arial"/>
        </w:rPr>
        <w:t xml:space="preserve"> soluția optimă în vederea creării unui mediu propice dezvoltării personale a preșcolarilor</w:t>
      </w:r>
      <w:r w:rsidR="00A64E72">
        <w:rPr>
          <w:rFonts w:cs="Arial"/>
        </w:rPr>
        <w:t xml:space="preserve"> </w:t>
      </w:r>
      <w:r w:rsidR="00521FDA">
        <w:rPr>
          <w:rFonts w:cs="Arial"/>
        </w:rPr>
        <w:t>ș</w:t>
      </w:r>
      <w:r w:rsidR="00A64E72">
        <w:rPr>
          <w:rFonts w:cs="Arial"/>
        </w:rPr>
        <w:t>i d</w:t>
      </w:r>
      <w:r w:rsidR="00521FDA">
        <w:rPr>
          <w:rFonts w:cs="Arial"/>
        </w:rPr>
        <w:t>ă</w:t>
      </w:r>
      <w:r w:rsidR="00A64E72">
        <w:rPr>
          <w:rFonts w:cs="Arial"/>
        </w:rPr>
        <w:t xml:space="preserve"> po</w:t>
      </w:r>
      <w:r w:rsidR="005A2BC2">
        <w:rPr>
          <w:rFonts w:cs="Arial"/>
        </w:rPr>
        <w:t>s</w:t>
      </w:r>
      <w:r w:rsidR="000C7496">
        <w:rPr>
          <w:rFonts w:cs="Arial"/>
        </w:rPr>
        <w:t>i</w:t>
      </w:r>
      <w:r w:rsidR="00A64E72">
        <w:rPr>
          <w:rFonts w:cs="Arial"/>
        </w:rPr>
        <w:t>bilitatea cre</w:t>
      </w:r>
      <w:r w:rsidR="00521FDA">
        <w:rPr>
          <w:rFonts w:cs="Arial"/>
        </w:rPr>
        <w:t>ș</w:t>
      </w:r>
      <w:r w:rsidR="00A64E72">
        <w:rPr>
          <w:rFonts w:cs="Arial"/>
        </w:rPr>
        <w:t xml:space="preserve">terii nivelului de trai a grupului </w:t>
      </w:r>
      <w:r w:rsidR="00521FDA">
        <w:rPr>
          <w:rFonts w:cs="Arial"/>
        </w:rPr>
        <w:t>ț</w:t>
      </w:r>
      <w:r w:rsidR="00A64E72">
        <w:rPr>
          <w:rFonts w:cs="Arial"/>
        </w:rPr>
        <w:t>int</w:t>
      </w:r>
      <w:r w:rsidR="00521FDA">
        <w:rPr>
          <w:rFonts w:cs="Arial"/>
        </w:rPr>
        <w:t>ă</w:t>
      </w:r>
      <w:r w:rsidR="00A64E72">
        <w:rPr>
          <w:rFonts w:cs="Arial"/>
        </w:rPr>
        <w:t xml:space="preserve"> c</w:t>
      </w:r>
      <w:r w:rsidR="00521FDA">
        <w:rPr>
          <w:rFonts w:cs="Arial"/>
        </w:rPr>
        <w:t>â</w:t>
      </w:r>
      <w:r w:rsidR="00A64E72">
        <w:rPr>
          <w:rFonts w:cs="Arial"/>
        </w:rPr>
        <w:t xml:space="preserve">t </w:t>
      </w:r>
      <w:r w:rsidR="00521FDA">
        <w:rPr>
          <w:rFonts w:cs="Arial"/>
        </w:rPr>
        <w:t>ș</w:t>
      </w:r>
      <w:r w:rsidR="00A64E72">
        <w:rPr>
          <w:rFonts w:cs="Arial"/>
        </w:rPr>
        <w:t>i a familii</w:t>
      </w:r>
      <w:r w:rsidR="009B2A17">
        <w:rPr>
          <w:rFonts w:cs="Arial"/>
        </w:rPr>
        <w:t>lor</w:t>
      </w:r>
      <w:r w:rsidR="00A64E72">
        <w:rPr>
          <w:rFonts w:cs="Arial"/>
        </w:rPr>
        <w:t xml:space="preserve"> acestora.</w:t>
      </w:r>
    </w:p>
    <w:p w14:paraId="68CCEF4F" w14:textId="2F930543" w:rsidR="00E61322" w:rsidRDefault="00E61322" w:rsidP="00B47F60">
      <w:pPr>
        <w:pStyle w:val="Title"/>
        <w:tabs>
          <w:tab w:val="left" w:pos="9923"/>
        </w:tabs>
        <w:spacing w:line="276" w:lineRule="auto"/>
        <w:ind w:right="283" w:firstLine="851"/>
        <w:jc w:val="both"/>
        <w:rPr>
          <w:rFonts w:cs="Arial"/>
        </w:rPr>
      </w:pPr>
      <w:r>
        <w:rPr>
          <w:rFonts w:cs="Arial"/>
        </w:rPr>
        <w:t xml:space="preserve">În prezent, în orașul </w:t>
      </w:r>
      <w:r w:rsidR="000C7496">
        <w:rPr>
          <w:rFonts w:cs="Arial"/>
        </w:rPr>
        <w:t>UNGHENI</w:t>
      </w:r>
      <w:r>
        <w:rPr>
          <w:rFonts w:cs="Arial"/>
        </w:rPr>
        <w:t xml:space="preserve"> este funcțională o instituție de învățământ preșcolar de tip grădiniță, dar aceasta este mult sub solicitările existente în acest sens. Solicitări nu numai din oraș ci și din  localitățile limitrofe aparținătoare administrativ orașului.</w:t>
      </w:r>
    </w:p>
    <w:p w14:paraId="6DB40BB5" w14:textId="28D77DD3" w:rsidR="006D3F29" w:rsidRDefault="00E61322" w:rsidP="00B47F60">
      <w:pPr>
        <w:pStyle w:val="Title"/>
        <w:tabs>
          <w:tab w:val="left" w:pos="9923"/>
        </w:tabs>
        <w:spacing w:line="276" w:lineRule="auto"/>
        <w:ind w:right="283" w:firstLine="851"/>
        <w:jc w:val="both"/>
        <w:rPr>
          <w:rFonts w:cs="Arial"/>
        </w:rPr>
      </w:pPr>
      <w:r>
        <w:rPr>
          <w:rFonts w:cs="Arial"/>
        </w:rPr>
        <w:lastRenderedPageBreak/>
        <w:t xml:space="preserve">Există un interes foarte mare din partea părinților pentru </w:t>
      </w:r>
      <w:r w:rsidR="00967C4A">
        <w:rPr>
          <w:rFonts w:cs="Arial"/>
        </w:rPr>
        <w:t>înființarea unei noi grădinițe și a unei creșe, care să acopere numărul mare de solicitări.</w:t>
      </w:r>
      <w:r w:rsidR="00A64E72">
        <w:rPr>
          <w:rFonts w:cs="Arial"/>
        </w:rPr>
        <w:t xml:space="preserve"> Acest</w:t>
      </w:r>
      <w:r w:rsidR="005A2BC2">
        <w:rPr>
          <w:rFonts w:cs="Arial"/>
        </w:rPr>
        <w:t>a</w:t>
      </w:r>
      <w:r w:rsidR="00A64E72">
        <w:rPr>
          <w:rFonts w:cs="Arial"/>
        </w:rPr>
        <w:t xml:space="preserve"> fiind </w:t>
      </w:r>
      <w:r w:rsidR="000C7496">
        <w:rPr>
          <w:rFonts w:cs="Arial"/>
        </w:rPr>
        <w:t>și</w:t>
      </w:r>
      <w:r w:rsidR="00A64E72">
        <w:rPr>
          <w:rFonts w:cs="Arial"/>
        </w:rPr>
        <w:t xml:space="preserve"> unul din motivele pentru care</w:t>
      </w:r>
      <w:r w:rsidR="005A2BC2">
        <w:rPr>
          <w:rFonts w:cs="Arial"/>
        </w:rPr>
        <w:t>,</w:t>
      </w:r>
      <w:r w:rsidR="00A64E72">
        <w:rPr>
          <w:rFonts w:cs="Arial"/>
        </w:rPr>
        <w:t xml:space="preserve"> din l</w:t>
      </w:r>
      <w:r w:rsidR="00967C4A">
        <w:rPr>
          <w:rFonts w:cs="Arial"/>
        </w:rPr>
        <w:t>ip</w:t>
      </w:r>
      <w:r w:rsidR="000C7496">
        <w:rPr>
          <w:rFonts w:cs="Arial"/>
        </w:rPr>
        <w:t>s</w:t>
      </w:r>
      <w:r w:rsidR="005A2BC2">
        <w:rPr>
          <w:rFonts w:cs="Arial"/>
        </w:rPr>
        <w:t>a</w:t>
      </w:r>
      <w:r w:rsidR="00967C4A">
        <w:rPr>
          <w:rFonts w:cs="Arial"/>
        </w:rPr>
        <w:t xml:space="preserve"> locurilor la grădiniță</w:t>
      </w:r>
      <w:r w:rsidR="005A2BC2">
        <w:rPr>
          <w:rFonts w:cs="Arial"/>
        </w:rPr>
        <w:t>,</w:t>
      </w:r>
      <w:r w:rsidR="00967C4A">
        <w:rPr>
          <w:rFonts w:cs="Arial"/>
        </w:rPr>
        <w:t xml:space="preserve"> mulți părinți</w:t>
      </w:r>
      <w:r w:rsidR="005A2BC2">
        <w:rPr>
          <w:rFonts w:cs="Arial"/>
        </w:rPr>
        <w:t xml:space="preserve"> sunt obligați</w:t>
      </w:r>
      <w:r w:rsidR="00967C4A">
        <w:rPr>
          <w:rFonts w:cs="Arial"/>
        </w:rPr>
        <w:t xml:space="preserve"> să-și înscrie copiii la instituțiile de învăț</w:t>
      </w:r>
      <w:r w:rsidR="005A2BC2">
        <w:rPr>
          <w:rFonts w:cs="Arial"/>
        </w:rPr>
        <w:t>ă</w:t>
      </w:r>
      <w:r w:rsidR="00967C4A">
        <w:rPr>
          <w:rFonts w:cs="Arial"/>
        </w:rPr>
        <w:t xml:space="preserve">mânt preșcolar </w:t>
      </w:r>
      <w:r w:rsidR="00A64E72">
        <w:rPr>
          <w:rFonts w:cs="Arial"/>
        </w:rPr>
        <w:t>di</w:t>
      </w:r>
      <w:r w:rsidR="00967C4A">
        <w:rPr>
          <w:rFonts w:cs="Arial"/>
        </w:rPr>
        <w:t>n municipiul Tîrgu Mureș.</w:t>
      </w:r>
    </w:p>
    <w:p w14:paraId="38D22EE6" w14:textId="678B8E57" w:rsidR="00E61322" w:rsidRDefault="00E61322" w:rsidP="00B47F60">
      <w:pPr>
        <w:pStyle w:val="Title"/>
        <w:tabs>
          <w:tab w:val="left" w:pos="9923"/>
        </w:tabs>
        <w:spacing w:line="276" w:lineRule="auto"/>
        <w:ind w:right="283" w:firstLine="851"/>
        <w:jc w:val="both"/>
        <w:rPr>
          <w:rFonts w:cs="Arial"/>
        </w:rPr>
      </w:pPr>
      <w:r>
        <w:rPr>
          <w:rFonts w:cs="Arial"/>
        </w:rPr>
        <w:t>Identificarea</w:t>
      </w:r>
      <w:r w:rsidR="00967C4A">
        <w:rPr>
          <w:rFonts w:cs="Arial"/>
        </w:rPr>
        <w:t xml:space="preserve"> unui număr con</w:t>
      </w:r>
      <w:r w:rsidR="00E20F51">
        <w:rPr>
          <w:rFonts w:cs="Arial"/>
        </w:rPr>
        <w:t>s</w:t>
      </w:r>
      <w:r w:rsidR="000C7496">
        <w:rPr>
          <w:rFonts w:cs="Arial"/>
        </w:rPr>
        <w:t>i</w:t>
      </w:r>
      <w:r w:rsidR="00967C4A">
        <w:rPr>
          <w:rFonts w:cs="Arial"/>
        </w:rPr>
        <w:t>derabil de copii preșcolari, conform evidenței compartimentului de a</w:t>
      </w:r>
      <w:r w:rsidR="000C7496">
        <w:rPr>
          <w:rFonts w:cs="Arial"/>
        </w:rPr>
        <w:t>și</w:t>
      </w:r>
      <w:r w:rsidR="00967C4A">
        <w:rPr>
          <w:rFonts w:cs="Arial"/>
        </w:rPr>
        <w:t>stență socială din cadrul Primăriei, care nu urmează cursurile unei grădinițe la standardele europene, impune a</w:t>
      </w:r>
      <w:r w:rsidR="005A2BC2">
        <w:rPr>
          <w:rFonts w:cs="Arial"/>
        </w:rPr>
        <w:t>s</w:t>
      </w:r>
      <w:r w:rsidR="000C7496">
        <w:rPr>
          <w:rFonts w:cs="Arial"/>
        </w:rPr>
        <w:t>i</w:t>
      </w:r>
      <w:r w:rsidR="00967C4A">
        <w:rPr>
          <w:rFonts w:cs="Arial"/>
        </w:rPr>
        <w:t>gurarea unor condiții optime în măsură să contribuie la formarea educațională a acestora.</w:t>
      </w:r>
    </w:p>
    <w:p w14:paraId="0D3ADD80" w14:textId="2E9F57A3" w:rsidR="00F32828" w:rsidRDefault="00F32828" w:rsidP="00B47F60">
      <w:pPr>
        <w:pStyle w:val="Title"/>
        <w:tabs>
          <w:tab w:val="left" w:pos="9923"/>
        </w:tabs>
        <w:spacing w:line="276" w:lineRule="auto"/>
        <w:ind w:right="283" w:firstLine="851"/>
        <w:jc w:val="both"/>
        <w:rPr>
          <w:rFonts w:cs="Arial"/>
        </w:rPr>
      </w:pPr>
      <w:r>
        <w:rPr>
          <w:rFonts w:cs="Arial"/>
        </w:rPr>
        <w:t>Grădinița va</w:t>
      </w:r>
      <w:r w:rsidR="001B1525">
        <w:rPr>
          <w:rFonts w:cs="Arial"/>
        </w:rPr>
        <w:t xml:space="preserve"> fi</w:t>
      </w:r>
      <w:r>
        <w:rPr>
          <w:rFonts w:cs="Arial"/>
        </w:rPr>
        <w:t xml:space="preserve"> formată din 8 (opt) grupe, a câte 20 de copii  fiecare. Creșa va fi formată din 4 (patru) grupe. O grupă pentru copii cu vârsta până la 1 an și trei grupe pentru copii cu vărsta cuprinsă între un an și trei ani. Programul normal de funcționare este între orele 8 – 12, iar cel prelungit între orele 8 – 16.</w:t>
      </w:r>
    </w:p>
    <w:p w14:paraId="21F83261" w14:textId="2CA6D383" w:rsidR="00F32828" w:rsidRDefault="00F32828" w:rsidP="00B47F60">
      <w:pPr>
        <w:pStyle w:val="Title"/>
        <w:tabs>
          <w:tab w:val="left" w:pos="9923"/>
        </w:tabs>
        <w:spacing w:line="276" w:lineRule="auto"/>
        <w:ind w:right="283" w:firstLine="851"/>
        <w:jc w:val="both"/>
        <w:rPr>
          <w:rFonts w:cs="Arial"/>
        </w:rPr>
      </w:pPr>
      <w:r>
        <w:rPr>
          <w:rFonts w:cs="Arial"/>
        </w:rPr>
        <w:t>În cadrul grădiniței se vor desfășura activități instructiv-educa</w:t>
      </w:r>
      <w:r w:rsidR="00A32B52">
        <w:rPr>
          <w:rFonts w:cs="Arial"/>
        </w:rPr>
        <w:t xml:space="preserve">tive în conformitate cu programa eleborată și aprobată, pentru învățământ preșcolar, de Ministerul Educației și Cercetării Științifice. Grădinița va funcționa în conformitate cu standardele europene și românești în vigoare și va respecta normele de igienă </w:t>
      </w:r>
      <w:r w:rsidR="000C7496">
        <w:rPr>
          <w:rFonts w:cs="Arial"/>
        </w:rPr>
        <w:t>să</w:t>
      </w:r>
      <w:r w:rsidR="00A32B52">
        <w:rPr>
          <w:rFonts w:cs="Arial"/>
        </w:rPr>
        <w:t xml:space="preserve">nitară și </w:t>
      </w:r>
      <w:r w:rsidR="000C7496">
        <w:rPr>
          <w:rFonts w:cs="Arial"/>
        </w:rPr>
        <w:t>să</w:t>
      </w:r>
      <w:r w:rsidR="00A32B52">
        <w:rPr>
          <w:rFonts w:cs="Arial"/>
        </w:rPr>
        <w:t>nitar-veterinare ale Ministerului</w:t>
      </w:r>
      <w:r w:rsidR="00A32B52" w:rsidRPr="00A32B52">
        <w:rPr>
          <w:rFonts w:cs="Arial"/>
        </w:rPr>
        <w:t xml:space="preserve"> </w:t>
      </w:r>
      <w:r w:rsidR="00A32B52">
        <w:rPr>
          <w:rFonts w:cs="Arial"/>
        </w:rPr>
        <w:t>Educației și Cercetării Științifice.</w:t>
      </w:r>
    </w:p>
    <w:p w14:paraId="7A0C0ED7" w14:textId="16B76745" w:rsidR="00A32B52" w:rsidRDefault="00A32B52" w:rsidP="00B47F60">
      <w:pPr>
        <w:pStyle w:val="Title"/>
        <w:tabs>
          <w:tab w:val="left" w:pos="9923"/>
        </w:tabs>
        <w:spacing w:line="276" w:lineRule="auto"/>
        <w:ind w:right="283" w:firstLine="851"/>
        <w:jc w:val="both"/>
        <w:rPr>
          <w:rFonts w:cs="Arial"/>
        </w:rPr>
      </w:pPr>
      <w:r>
        <w:rPr>
          <w:rFonts w:cs="Arial"/>
        </w:rPr>
        <w:t xml:space="preserve">Planul Urbanistic Zonal pentru terenul </w:t>
      </w:r>
      <w:r w:rsidR="00591A5C">
        <w:rPr>
          <w:rFonts w:cs="Arial"/>
        </w:rPr>
        <w:t>aflat pe malul drept al râului Niraj, se elaborează în vederea construirii unei grădinițe cu program prelungit și a unei creșe</w:t>
      </w:r>
      <w:r w:rsidR="00561A05">
        <w:rPr>
          <w:rFonts w:cs="Arial"/>
        </w:rPr>
        <w:t xml:space="preserve"> cu dotări aferente acestora</w:t>
      </w:r>
      <w:r w:rsidR="00591A5C">
        <w:rPr>
          <w:rFonts w:cs="Arial"/>
        </w:rPr>
        <w:t>.</w:t>
      </w:r>
      <w:r w:rsidR="00561A05">
        <w:rPr>
          <w:rFonts w:cs="Arial"/>
        </w:rPr>
        <w:t xml:space="preserve"> Pe baza acestui proiect se vor elabora proiectele tehnice pentru realizarea acestor obiective cât și a lucrărilor tehnico-edilitare nece</w:t>
      </w:r>
      <w:r w:rsidR="000C7496">
        <w:rPr>
          <w:rFonts w:cs="Arial"/>
        </w:rPr>
        <w:t>s</w:t>
      </w:r>
      <w:r w:rsidR="00E20F51">
        <w:rPr>
          <w:rFonts w:cs="Arial"/>
        </w:rPr>
        <w:t>a</w:t>
      </w:r>
      <w:r w:rsidR="00561A05">
        <w:rPr>
          <w:rFonts w:cs="Arial"/>
        </w:rPr>
        <w:t xml:space="preserve">re. Extinderea rețelelor de </w:t>
      </w:r>
      <w:r w:rsidR="00E20F51">
        <w:rPr>
          <w:rFonts w:cs="Arial"/>
        </w:rPr>
        <w:t xml:space="preserve">alimentare cu </w:t>
      </w:r>
      <w:r w:rsidR="00561A05">
        <w:rPr>
          <w:rFonts w:cs="Arial"/>
        </w:rPr>
        <w:t>apă</w:t>
      </w:r>
      <w:r w:rsidR="00E20F51">
        <w:rPr>
          <w:rFonts w:cs="Arial"/>
        </w:rPr>
        <w:t xml:space="preserve"> potabilă</w:t>
      </w:r>
      <w:r w:rsidR="00561A05">
        <w:rPr>
          <w:rFonts w:cs="Arial"/>
        </w:rPr>
        <w:t xml:space="preserve">, </w:t>
      </w:r>
      <w:r w:rsidR="00E20F51">
        <w:rPr>
          <w:rFonts w:cs="Arial"/>
        </w:rPr>
        <w:t xml:space="preserve">rețeaua de </w:t>
      </w:r>
      <w:r w:rsidR="00561A05">
        <w:rPr>
          <w:rFonts w:cs="Arial"/>
        </w:rPr>
        <w:t xml:space="preserve">canalizare, </w:t>
      </w:r>
      <w:r w:rsidR="00E20F51">
        <w:rPr>
          <w:rFonts w:cs="Arial"/>
        </w:rPr>
        <w:t xml:space="preserve">rețeaua de alimentare cu </w:t>
      </w:r>
      <w:r w:rsidR="00561A05">
        <w:rPr>
          <w:rFonts w:cs="Arial"/>
        </w:rPr>
        <w:t>gaz</w:t>
      </w:r>
      <w:r w:rsidR="00E20F51">
        <w:rPr>
          <w:rFonts w:cs="Arial"/>
        </w:rPr>
        <w:t>e naturale</w:t>
      </w:r>
      <w:r w:rsidR="00561A05">
        <w:rPr>
          <w:rFonts w:cs="Arial"/>
        </w:rPr>
        <w:t xml:space="preserve">, </w:t>
      </w:r>
      <w:r w:rsidR="00E20F51">
        <w:rPr>
          <w:rFonts w:cs="Arial"/>
        </w:rPr>
        <w:t xml:space="preserve">rețeaua de alimentare cu </w:t>
      </w:r>
      <w:r w:rsidR="00561A05">
        <w:rPr>
          <w:rFonts w:cs="Arial"/>
        </w:rPr>
        <w:t>energie electrică, drumuri, alei, spații verzi, locuri de joacă, dotări etc.</w:t>
      </w:r>
    </w:p>
    <w:p w14:paraId="11BAA468" w14:textId="5CF40D5A" w:rsidR="008470DF" w:rsidRDefault="008470DF" w:rsidP="00B47F60">
      <w:pPr>
        <w:pStyle w:val="Title"/>
        <w:tabs>
          <w:tab w:val="left" w:pos="9923"/>
        </w:tabs>
        <w:spacing w:line="276" w:lineRule="auto"/>
        <w:ind w:right="283" w:firstLine="851"/>
        <w:jc w:val="both"/>
        <w:rPr>
          <w:rFonts w:cs="Arial"/>
        </w:rPr>
      </w:pPr>
      <w:r>
        <w:rPr>
          <w:rFonts w:cs="Arial"/>
        </w:rPr>
        <w:t>Pe baza prevederilor Planului Urbanistic Zonal se vor emite Certificatele de Urbanism și Autorizațiile de Construire pentru construire grădiniț</w:t>
      </w:r>
      <w:r w:rsidR="00A6656F">
        <w:rPr>
          <w:rFonts w:cs="Arial"/>
        </w:rPr>
        <w:t>ă</w:t>
      </w:r>
      <w:r>
        <w:rPr>
          <w:rFonts w:cs="Arial"/>
        </w:rPr>
        <w:t xml:space="preserve"> cu program prelungit și creșă conform capacităților prestabilite de studiile de fezabilitate.</w:t>
      </w:r>
    </w:p>
    <w:p w14:paraId="24722398" w14:textId="77777777" w:rsidR="00595BB9" w:rsidRDefault="008470DF" w:rsidP="00B47F60">
      <w:pPr>
        <w:pStyle w:val="Title"/>
        <w:tabs>
          <w:tab w:val="left" w:pos="9923"/>
        </w:tabs>
        <w:spacing w:line="276" w:lineRule="auto"/>
        <w:ind w:right="283" w:firstLine="851"/>
        <w:jc w:val="both"/>
        <w:rPr>
          <w:rFonts w:cs="Arial"/>
        </w:rPr>
      </w:pPr>
      <w:r>
        <w:rPr>
          <w:rFonts w:cs="Arial"/>
        </w:rPr>
        <w:t>Se impune remodelarea arhitectural-urbanistică și funcțională a acestei zone, potrivit ampla</w:t>
      </w:r>
      <w:r w:rsidR="000C7496">
        <w:rPr>
          <w:rFonts w:cs="Arial"/>
        </w:rPr>
        <w:t>s</w:t>
      </w:r>
      <w:r w:rsidR="00E20F51">
        <w:rPr>
          <w:rFonts w:cs="Arial"/>
        </w:rPr>
        <w:t>a</w:t>
      </w:r>
      <w:r>
        <w:rPr>
          <w:rFonts w:cs="Arial"/>
        </w:rPr>
        <w:t>mentului, mărimii și condițiilor naturale pe care le oferă</w:t>
      </w:r>
      <w:r w:rsidR="00E20F51">
        <w:rPr>
          <w:rFonts w:cs="Arial"/>
        </w:rPr>
        <w:t xml:space="preserve"> terenul</w:t>
      </w:r>
      <w:r w:rsidR="006B64DF">
        <w:rPr>
          <w:rFonts w:cs="Arial"/>
        </w:rPr>
        <w:t xml:space="preserve">. </w:t>
      </w:r>
    </w:p>
    <w:p w14:paraId="025322F9" w14:textId="1F15DAA8" w:rsidR="008470DF" w:rsidRDefault="006B64DF" w:rsidP="00B47F60">
      <w:pPr>
        <w:pStyle w:val="Title"/>
        <w:tabs>
          <w:tab w:val="left" w:pos="9923"/>
        </w:tabs>
        <w:spacing w:line="276" w:lineRule="auto"/>
        <w:ind w:right="283" w:firstLine="851"/>
        <w:jc w:val="both"/>
        <w:rPr>
          <w:rFonts w:cs="Arial"/>
        </w:rPr>
      </w:pPr>
      <w:r>
        <w:rPr>
          <w:rFonts w:cs="Arial"/>
        </w:rPr>
        <w:t xml:space="preserve">Parcelele cuprinse în zonă sunt proprietăți ce aparțin domeniului public al orașului </w:t>
      </w:r>
      <w:r w:rsidR="000C7496">
        <w:rPr>
          <w:rFonts w:cs="Arial"/>
        </w:rPr>
        <w:t>UNGHENI</w:t>
      </w:r>
      <w:r>
        <w:rPr>
          <w:rFonts w:cs="Arial"/>
        </w:rPr>
        <w:t xml:space="preserve"> precum și loturi particulare ale persoanelor fizice.</w:t>
      </w:r>
    </w:p>
    <w:p w14:paraId="7E078FE2" w14:textId="135781A9" w:rsidR="006B64DF" w:rsidRDefault="006B64DF" w:rsidP="00B47F60">
      <w:pPr>
        <w:pStyle w:val="Title"/>
        <w:tabs>
          <w:tab w:val="left" w:pos="9923"/>
        </w:tabs>
        <w:spacing w:line="276" w:lineRule="auto"/>
        <w:ind w:right="283" w:firstLine="851"/>
        <w:jc w:val="both"/>
        <w:rPr>
          <w:rFonts w:cs="Arial"/>
        </w:rPr>
      </w:pPr>
      <w:r>
        <w:rPr>
          <w:rFonts w:cs="Arial"/>
        </w:rPr>
        <w:t xml:space="preserve">În zonă, în imediata apropriere sunt </w:t>
      </w:r>
      <w:r w:rsidR="00E20F51">
        <w:rPr>
          <w:rFonts w:cs="Arial"/>
        </w:rPr>
        <w:t xml:space="preserve">terminalele </w:t>
      </w:r>
      <w:r>
        <w:rPr>
          <w:rFonts w:cs="Arial"/>
        </w:rPr>
        <w:t>rețele</w:t>
      </w:r>
      <w:r w:rsidR="00595BB9">
        <w:rPr>
          <w:rFonts w:cs="Arial"/>
        </w:rPr>
        <w:t>lor</w:t>
      </w:r>
      <w:r>
        <w:rPr>
          <w:rFonts w:cs="Arial"/>
        </w:rPr>
        <w:t xml:space="preserve"> tehnico-edilitare</w:t>
      </w:r>
      <w:r w:rsidR="00595BB9">
        <w:rPr>
          <w:rFonts w:cs="Arial"/>
        </w:rPr>
        <w:t>,</w:t>
      </w:r>
      <w:r>
        <w:rPr>
          <w:rFonts w:cs="Arial"/>
        </w:rPr>
        <w:t xml:space="preserve"> care se vor prelungi și redimen</w:t>
      </w:r>
      <w:r w:rsidR="00A6656F">
        <w:rPr>
          <w:rFonts w:cs="Arial"/>
        </w:rPr>
        <w:t>s</w:t>
      </w:r>
      <w:r w:rsidR="000C7496">
        <w:rPr>
          <w:rFonts w:cs="Arial"/>
        </w:rPr>
        <w:t>i</w:t>
      </w:r>
      <w:r>
        <w:rPr>
          <w:rFonts w:cs="Arial"/>
        </w:rPr>
        <w:t xml:space="preserve">ona conform noilor capacități ce se vor stabilii de către beneficiarii acestora. </w:t>
      </w:r>
    </w:p>
    <w:p w14:paraId="289D7F12" w14:textId="326C6DAA" w:rsidR="006B64DF" w:rsidRPr="00125A88" w:rsidRDefault="006B64DF" w:rsidP="00B47F60">
      <w:pPr>
        <w:pStyle w:val="Title"/>
        <w:tabs>
          <w:tab w:val="left" w:pos="9923"/>
        </w:tabs>
        <w:spacing w:line="276" w:lineRule="auto"/>
        <w:ind w:right="283" w:firstLine="851"/>
        <w:jc w:val="both"/>
        <w:rPr>
          <w:rFonts w:cs="Arial"/>
          <w:lang w:val="en-US"/>
        </w:rPr>
      </w:pPr>
      <w:r>
        <w:rPr>
          <w:rFonts w:cs="Arial"/>
        </w:rPr>
        <w:t xml:space="preserve">Baza topografică </w:t>
      </w:r>
      <w:r w:rsidR="00125A88">
        <w:rPr>
          <w:rFonts w:cs="Arial"/>
        </w:rPr>
        <w:t xml:space="preserve">scara 1 </w:t>
      </w:r>
      <w:r w:rsidR="00125A88">
        <w:rPr>
          <w:rFonts w:cs="Arial"/>
          <w:lang w:val="en-US"/>
        </w:rPr>
        <w:t>: 1000 obținut</w:t>
      </w:r>
      <w:r w:rsidR="00A6656F">
        <w:rPr>
          <w:rFonts w:cs="Arial"/>
          <w:lang w:val="en-US"/>
        </w:rPr>
        <w:t>ă</w:t>
      </w:r>
      <w:r w:rsidR="00125A88">
        <w:rPr>
          <w:rFonts w:cs="Arial"/>
          <w:lang w:val="en-US"/>
        </w:rPr>
        <w:t xml:space="preserve"> de la Primăria </w:t>
      </w:r>
      <w:r w:rsidR="000C7496">
        <w:rPr>
          <w:rFonts w:cs="Arial"/>
          <w:lang w:val="en-US"/>
        </w:rPr>
        <w:t>UNGHENI</w:t>
      </w:r>
      <w:r w:rsidR="00125A88">
        <w:rPr>
          <w:rFonts w:cs="Arial"/>
          <w:lang w:val="en-US"/>
        </w:rPr>
        <w:t xml:space="preserve"> și este dublată de măsurători realizate pe teren pentru identificarea investițiilor existente teren de fotbal cu anexe (tribune și vestiare) și cele preconizate a se realiza pe baza unor studii de prefezabilitate, bazin de înot acoperit.</w:t>
      </w:r>
    </w:p>
    <w:p w14:paraId="32816102" w14:textId="49CC3969" w:rsidR="00E61322" w:rsidRDefault="00E61322" w:rsidP="00B47F60">
      <w:pPr>
        <w:pStyle w:val="Title"/>
        <w:tabs>
          <w:tab w:val="left" w:pos="9923"/>
        </w:tabs>
        <w:spacing w:line="276" w:lineRule="auto"/>
        <w:ind w:left="720" w:right="283"/>
        <w:jc w:val="both"/>
        <w:rPr>
          <w:rFonts w:cs="Arial"/>
        </w:rPr>
      </w:pPr>
    </w:p>
    <w:p w14:paraId="3AC35E04" w14:textId="77777777" w:rsidR="00595BB9" w:rsidRPr="00293A88" w:rsidRDefault="00595BB9" w:rsidP="00B47F60">
      <w:pPr>
        <w:pStyle w:val="Title"/>
        <w:tabs>
          <w:tab w:val="left" w:pos="9923"/>
        </w:tabs>
        <w:spacing w:line="276" w:lineRule="auto"/>
        <w:ind w:left="720" w:right="283"/>
        <w:jc w:val="both"/>
        <w:rPr>
          <w:rFonts w:cs="Arial"/>
        </w:rPr>
      </w:pPr>
    </w:p>
    <w:p w14:paraId="149F6301" w14:textId="3BDA3C02" w:rsidR="00DD2DD2" w:rsidRDefault="00A64E72" w:rsidP="00126A01">
      <w:pPr>
        <w:tabs>
          <w:tab w:val="left" w:pos="9923"/>
        </w:tabs>
        <w:spacing w:line="276" w:lineRule="auto"/>
        <w:ind w:right="283"/>
        <w:jc w:val="both"/>
        <w:rPr>
          <w:rFonts w:ascii="Arial" w:hAnsi="Arial"/>
          <w:b/>
          <w:bCs/>
          <w:sz w:val="24"/>
          <w:szCs w:val="24"/>
        </w:rPr>
      </w:pPr>
      <w:r w:rsidRPr="00595BB9">
        <w:rPr>
          <w:rFonts w:ascii="Arial" w:hAnsi="Arial"/>
          <w:sz w:val="32"/>
          <w:szCs w:val="32"/>
        </w:rPr>
        <w:lastRenderedPageBreak/>
        <w:t xml:space="preserve">Elaborarea PUZ-ului se propune a se realiza </w:t>
      </w:r>
      <w:r w:rsidR="001B1525" w:rsidRPr="00595BB9">
        <w:rPr>
          <w:rFonts w:ascii="Arial" w:hAnsi="Arial"/>
          <w:sz w:val="32"/>
          <w:szCs w:val="32"/>
        </w:rPr>
        <w:t>î</w:t>
      </w:r>
      <w:r w:rsidRPr="00595BB9">
        <w:rPr>
          <w:rFonts w:ascii="Arial" w:hAnsi="Arial"/>
          <w:sz w:val="32"/>
          <w:szCs w:val="32"/>
        </w:rPr>
        <w:t>n conformitate c</w:t>
      </w:r>
      <w:r w:rsidR="00595BB9">
        <w:rPr>
          <w:rFonts w:ascii="Arial" w:hAnsi="Arial"/>
          <w:sz w:val="32"/>
          <w:szCs w:val="32"/>
        </w:rPr>
        <w:t>u</w:t>
      </w:r>
    </w:p>
    <w:p w14:paraId="58D2AA07" w14:textId="4C69557A" w:rsidR="003D63F3" w:rsidRPr="00583B79" w:rsidRDefault="00DD2DD2" w:rsidP="00126A01">
      <w:pPr>
        <w:pStyle w:val="ListParagraph"/>
        <w:numPr>
          <w:ilvl w:val="0"/>
          <w:numId w:val="19"/>
        </w:numPr>
        <w:tabs>
          <w:tab w:val="left" w:pos="9923"/>
        </w:tabs>
        <w:spacing w:line="276" w:lineRule="auto"/>
        <w:ind w:right="283"/>
        <w:jc w:val="both"/>
        <w:rPr>
          <w:rFonts w:ascii="Arial" w:hAnsi="Arial"/>
          <w:sz w:val="28"/>
          <w:szCs w:val="28"/>
        </w:rPr>
      </w:pPr>
      <w:r w:rsidRPr="00583B79">
        <w:rPr>
          <w:rFonts w:ascii="Arial" w:hAnsi="Arial"/>
          <w:sz w:val="28"/>
          <w:szCs w:val="28"/>
          <w:u w:val="single"/>
        </w:rPr>
        <w:t>REGIMUL JURIDIC:</w:t>
      </w:r>
      <w:r w:rsidR="003D63F3" w:rsidRPr="00583B79">
        <w:rPr>
          <w:rFonts w:ascii="Arial" w:hAnsi="Arial"/>
          <w:sz w:val="28"/>
          <w:szCs w:val="28"/>
        </w:rPr>
        <w:t xml:space="preserve"> Teren intravilan domeniul public al Ora</w:t>
      </w:r>
      <w:r w:rsidR="001B1525">
        <w:rPr>
          <w:rFonts w:ascii="Arial" w:hAnsi="Arial"/>
          <w:sz w:val="28"/>
          <w:szCs w:val="28"/>
        </w:rPr>
        <w:t>ș</w:t>
      </w:r>
      <w:r w:rsidR="003D63F3" w:rsidRPr="00583B79">
        <w:rPr>
          <w:rFonts w:ascii="Arial" w:hAnsi="Arial"/>
          <w:sz w:val="28"/>
          <w:szCs w:val="28"/>
        </w:rPr>
        <w:t xml:space="preserve">ului </w:t>
      </w:r>
      <w:r w:rsidR="000C7496">
        <w:rPr>
          <w:rFonts w:ascii="Arial" w:hAnsi="Arial"/>
          <w:sz w:val="28"/>
          <w:szCs w:val="28"/>
        </w:rPr>
        <w:t>UNGHENI</w:t>
      </w:r>
      <w:r w:rsidR="003D63F3" w:rsidRPr="00583B79">
        <w:rPr>
          <w:rFonts w:ascii="Arial" w:hAnsi="Arial"/>
          <w:sz w:val="28"/>
          <w:szCs w:val="28"/>
        </w:rPr>
        <w:t xml:space="preserve">, </w:t>
      </w:r>
      <w:r w:rsidR="000C7496">
        <w:rPr>
          <w:rFonts w:ascii="Arial" w:hAnsi="Arial"/>
          <w:sz w:val="28"/>
          <w:szCs w:val="28"/>
        </w:rPr>
        <w:t>și</w:t>
      </w:r>
      <w:r w:rsidR="003D63F3" w:rsidRPr="00583B79">
        <w:rPr>
          <w:rFonts w:ascii="Arial" w:hAnsi="Arial"/>
          <w:sz w:val="28"/>
          <w:szCs w:val="28"/>
        </w:rPr>
        <w:t xml:space="preserve">tuat </w:t>
      </w:r>
      <w:r w:rsidR="001B1525">
        <w:rPr>
          <w:rFonts w:ascii="Arial" w:hAnsi="Arial"/>
          <w:sz w:val="28"/>
          <w:szCs w:val="28"/>
        </w:rPr>
        <w:t>î</w:t>
      </w:r>
      <w:r w:rsidR="003D63F3" w:rsidRPr="00583B79">
        <w:rPr>
          <w:rFonts w:ascii="Arial" w:hAnsi="Arial"/>
          <w:sz w:val="28"/>
          <w:szCs w:val="28"/>
        </w:rPr>
        <w:t>n ora</w:t>
      </w:r>
      <w:r w:rsidR="001B1525">
        <w:rPr>
          <w:rFonts w:ascii="Arial" w:hAnsi="Arial"/>
          <w:sz w:val="28"/>
          <w:szCs w:val="28"/>
        </w:rPr>
        <w:t>ș</w:t>
      </w:r>
      <w:r w:rsidR="003D63F3" w:rsidRPr="00583B79">
        <w:rPr>
          <w:rFonts w:ascii="Arial" w:hAnsi="Arial"/>
          <w:sz w:val="28"/>
          <w:szCs w:val="28"/>
        </w:rPr>
        <w:t xml:space="preserve">ul </w:t>
      </w:r>
      <w:r w:rsidR="000C7496">
        <w:rPr>
          <w:rFonts w:ascii="Arial" w:hAnsi="Arial"/>
          <w:sz w:val="28"/>
          <w:szCs w:val="28"/>
        </w:rPr>
        <w:t>UNGHENI</w:t>
      </w:r>
      <w:r w:rsidR="003D63F3" w:rsidRPr="00583B79">
        <w:rPr>
          <w:rFonts w:ascii="Arial" w:hAnsi="Arial"/>
          <w:sz w:val="28"/>
          <w:szCs w:val="28"/>
        </w:rPr>
        <w:t xml:space="preserve">, </w:t>
      </w:r>
      <w:r w:rsidR="001B1525">
        <w:rPr>
          <w:rFonts w:ascii="Arial" w:hAnsi="Arial"/>
          <w:sz w:val="28"/>
          <w:szCs w:val="28"/>
        </w:rPr>
        <w:t>î</w:t>
      </w:r>
      <w:r w:rsidR="003D63F3" w:rsidRPr="00583B79">
        <w:rPr>
          <w:rFonts w:ascii="Arial" w:hAnsi="Arial"/>
          <w:sz w:val="28"/>
          <w:szCs w:val="28"/>
        </w:rPr>
        <w:t xml:space="preserve">nscris in CF nr. 52507 </w:t>
      </w:r>
      <w:r w:rsidR="001B1525">
        <w:rPr>
          <w:rFonts w:ascii="Arial" w:hAnsi="Arial"/>
          <w:sz w:val="28"/>
          <w:szCs w:val="28"/>
        </w:rPr>
        <w:t>î</w:t>
      </w:r>
      <w:r w:rsidR="003D63F3" w:rsidRPr="00583B79">
        <w:rPr>
          <w:rFonts w:ascii="Arial" w:hAnsi="Arial"/>
          <w:sz w:val="28"/>
          <w:szCs w:val="28"/>
        </w:rPr>
        <w:t>n suprafa</w:t>
      </w:r>
      <w:r w:rsidR="001B1525">
        <w:rPr>
          <w:rFonts w:ascii="Arial" w:hAnsi="Arial"/>
          <w:sz w:val="28"/>
          <w:szCs w:val="28"/>
        </w:rPr>
        <w:t>ț</w:t>
      </w:r>
      <w:r w:rsidR="003D63F3" w:rsidRPr="00583B79">
        <w:rPr>
          <w:rFonts w:ascii="Arial" w:hAnsi="Arial"/>
          <w:sz w:val="28"/>
          <w:szCs w:val="28"/>
        </w:rPr>
        <w:t>a de 25000 mp, proprietar Ora</w:t>
      </w:r>
      <w:r w:rsidR="009F725B">
        <w:rPr>
          <w:rFonts w:ascii="Arial" w:hAnsi="Arial"/>
          <w:sz w:val="28"/>
          <w:szCs w:val="28"/>
        </w:rPr>
        <w:t>ș</w:t>
      </w:r>
      <w:r w:rsidR="003D63F3" w:rsidRPr="00583B79">
        <w:rPr>
          <w:rFonts w:ascii="Arial" w:hAnsi="Arial"/>
          <w:sz w:val="28"/>
          <w:szCs w:val="28"/>
        </w:rPr>
        <w:t xml:space="preserve">ul </w:t>
      </w:r>
      <w:r w:rsidR="000C7496">
        <w:rPr>
          <w:rFonts w:ascii="Arial" w:hAnsi="Arial"/>
          <w:sz w:val="28"/>
          <w:szCs w:val="28"/>
        </w:rPr>
        <w:t>UNGHENI</w:t>
      </w:r>
      <w:r w:rsidR="009F725B">
        <w:rPr>
          <w:rFonts w:ascii="Arial" w:hAnsi="Arial"/>
          <w:sz w:val="28"/>
          <w:szCs w:val="28"/>
        </w:rPr>
        <w:t>.</w:t>
      </w:r>
    </w:p>
    <w:p w14:paraId="1DAF11F7" w14:textId="33FA7017" w:rsidR="003D63F3" w:rsidRPr="00583B79" w:rsidRDefault="003D63F3" w:rsidP="00126A01">
      <w:pPr>
        <w:pStyle w:val="ListParagraph"/>
        <w:numPr>
          <w:ilvl w:val="0"/>
          <w:numId w:val="19"/>
        </w:numPr>
        <w:tabs>
          <w:tab w:val="left" w:pos="9923"/>
        </w:tabs>
        <w:spacing w:line="276" w:lineRule="auto"/>
        <w:ind w:right="283"/>
        <w:jc w:val="both"/>
        <w:rPr>
          <w:rFonts w:ascii="Arial" w:hAnsi="Arial"/>
          <w:sz w:val="28"/>
          <w:szCs w:val="28"/>
        </w:rPr>
      </w:pPr>
      <w:r w:rsidRPr="00583B79">
        <w:rPr>
          <w:rFonts w:ascii="Arial" w:hAnsi="Arial"/>
          <w:sz w:val="28"/>
          <w:szCs w:val="28"/>
          <w:u w:val="single"/>
        </w:rPr>
        <w:t>REGIMUL ECONOMIC:</w:t>
      </w:r>
      <w:r w:rsidRPr="00583B79">
        <w:rPr>
          <w:rFonts w:ascii="Arial" w:hAnsi="Arial"/>
          <w:sz w:val="28"/>
          <w:szCs w:val="28"/>
        </w:rPr>
        <w:t xml:space="preserve"> Destina</w:t>
      </w:r>
      <w:r w:rsidR="009F725B">
        <w:rPr>
          <w:rFonts w:ascii="Arial" w:hAnsi="Arial"/>
          <w:sz w:val="28"/>
          <w:szCs w:val="28"/>
        </w:rPr>
        <w:t>ț</w:t>
      </w:r>
      <w:r w:rsidRPr="00583B79">
        <w:rPr>
          <w:rFonts w:ascii="Arial" w:hAnsi="Arial"/>
          <w:sz w:val="28"/>
          <w:szCs w:val="28"/>
        </w:rPr>
        <w:t>ia actual</w:t>
      </w:r>
      <w:r w:rsidR="009F725B">
        <w:rPr>
          <w:rFonts w:ascii="Arial" w:hAnsi="Arial"/>
          <w:sz w:val="28"/>
          <w:szCs w:val="28"/>
        </w:rPr>
        <w:t>ă</w:t>
      </w:r>
      <w:r w:rsidRPr="00583B79">
        <w:rPr>
          <w:rFonts w:ascii="Arial" w:hAnsi="Arial"/>
          <w:sz w:val="28"/>
          <w:szCs w:val="28"/>
        </w:rPr>
        <w:t xml:space="preserve"> a terenului conform PUG aprobat: SP1- Zon</w:t>
      </w:r>
      <w:r w:rsidR="009F725B">
        <w:rPr>
          <w:rFonts w:ascii="Arial" w:hAnsi="Arial"/>
          <w:sz w:val="28"/>
          <w:szCs w:val="28"/>
        </w:rPr>
        <w:t>ă</w:t>
      </w:r>
      <w:r w:rsidRPr="00583B79">
        <w:rPr>
          <w:rFonts w:ascii="Arial" w:hAnsi="Arial"/>
          <w:sz w:val="28"/>
          <w:szCs w:val="28"/>
        </w:rPr>
        <w:t xml:space="preserve"> de agrement </w:t>
      </w:r>
      <w:r w:rsidR="009F725B">
        <w:rPr>
          <w:rFonts w:ascii="Arial" w:hAnsi="Arial"/>
          <w:sz w:val="28"/>
          <w:szCs w:val="28"/>
        </w:rPr>
        <w:t>ș</w:t>
      </w:r>
      <w:r w:rsidRPr="00583B79">
        <w:rPr>
          <w:rFonts w:ascii="Arial" w:hAnsi="Arial"/>
          <w:sz w:val="28"/>
          <w:szCs w:val="28"/>
        </w:rPr>
        <w:t xml:space="preserve">i sport </w:t>
      </w:r>
      <w:r w:rsidR="00A6656F">
        <w:rPr>
          <w:rFonts w:ascii="Arial" w:hAnsi="Arial"/>
          <w:sz w:val="28"/>
          <w:szCs w:val="28"/>
        </w:rPr>
        <w:t>s</w:t>
      </w:r>
      <w:r w:rsidR="000C7496">
        <w:rPr>
          <w:rFonts w:ascii="Arial" w:hAnsi="Arial"/>
          <w:sz w:val="28"/>
          <w:szCs w:val="28"/>
        </w:rPr>
        <w:t>i</w:t>
      </w:r>
      <w:r w:rsidRPr="00583B79">
        <w:rPr>
          <w:rFonts w:ascii="Arial" w:hAnsi="Arial"/>
          <w:sz w:val="28"/>
          <w:szCs w:val="28"/>
        </w:rPr>
        <w:t>tuat</w:t>
      </w:r>
      <w:r w:rsidR="009F725B">
        <w:rPr>
          <w:rFonts w:ascii="Arial" w:hAnsi="Arial"/>
          <w:sz w:val="28"/>
          <w:szCs w:val="28"/>
        </w:rPr>
        <w:t>ă</w:t>
      </w:r>
      <w:r w:rsidRPr="00583B79">
        <w:rPr>
          <w:rFonts w:ascii="Arial" w:hAnsi="Arial"/>
          <w:sz w:val="28"/>
          <w:szCs w:val="28"/>
        </w:rPr>
        <w:t xml:space="preserve"> la malul drept al r</w:t>
      </w:r>
      <w:r w:rsidR="00DA5418">
        <w:rPr>
          <w:rFonts w:ascii="Arial" w:hAnsi="Arial"/>
          <w:sz w:val="28"/>
          <w:szCs w:val="28"/>
        </w:rPr>
        <w:t>â</w:t>
      </w:r>
      <w:r w:rsidRPr="00583B79">
        <w:rPr>
          <w:rFonts w:ascii="Arial" w:hAnsi="Arial"/>
          <w:sz w:val="28"/>
          <w:szCs w:val="28"/>
        </w:rPr>
        <w:t>ului Niraj. Folo</w:t>
      </w:r>
      <w:r w:rsidR="00A6656F">
        <w:rPr>
          <w:rFonts w:ascii="Arial" w:hAnsi="Arial"/>
          <w:sz w:val="28"/>
          <w:szCs w:val="28"/>
        </w:rPr>
        <w:t>s</w:t>
      </w:r>
      <w:r w:rsidR="000C7496">
        <w:rPr>
          <w:rFonts w:ascii="Arial" w:hAnsi="Arial"/>
          <w:sz w:val="28"/>
          <w:szCs w:val="28"/>
        </w:rPr>
        <w:t>i</w:t>
      </w:r>
      <w:r w:rsidRPr="00583B79">
        <w:rPr>
          <w:rFonts w:ascii="Arial" w:hAnsi="Arial"/>
          <w:sz w:val="28"/>
          <w:szCs w:val="28"/>
        </w:rPr>
        <w:t>n</w:t>
      </w:r>
      <w:r w:rsidR="00DA5418">
        <w:rPr>
          <w:rFonts w:ascii="Arial" w:hAnsi="Arial"/>
          <w:sz w:val="28"/>
          <w:szCs w:val="28"/>
        </w:rPr>
        <w:t>ț</w:t>
      </w:r>
      <w:r w:rsidRPr="00583B79">
        <w:rPr>
          <w:rFonts w:ascii="Arial" w:hAnsi="Arial"/>
          <w:sz w:val="28"/>
          <w:szCs w:val="28"/>
        </w:rPr>
        <w:t>a actual</w:t>
      </w:r>
      <w:r w:rsidR="00DA5418">
        <w:rPr>
          <w:rFonts w:ascii="Arial" w:hAnsi="Arial"/>
          <w:sz w:val="28"/>
          <w:szCs w:val="28"/>
        </w:rPr>
        <w:t>ă</w:t>
      </w:r>
      <w:r w:rsidRPr="00583B79">
        <w:rPr>
          <w:rFonts w:ascii="Arial" w:hAnsi="Arial"/>
          <w:sz w:val="28"/>
          <w:szCs w:val="28"/>
        </w:rPr>
        <w:t xml:space="preserve"> a terenului conform CF: cur</w:t>
      </w:r>
      <w:r w:rsidR="00DA5418">
        <w:rPr>
          <w:rFonts w:ascii="Arial" w:hAnsi="Arial"/>
          <w:sz w:val="28"/>
          <w:szCs w:val="28"/>
        </w:rPr>
        <w:t>ț</w:t>
      </w:r>
      <w:r w:rsidRPr="00583B79">
        <w:rPr>
          <w:rFonts w:ascii="Arial" w:hAnsi="Arial"/>
          <w:sz w:val="28"/>
          <w:szCs w:val="28"/>
        </w:rPr>
        <w:t>i</w:t>
      </w:r>
      <w:r w:rsidR="008A5BF0">
        <w:rPr>
          <w:rFonts w:ascii="Arial" w:hAnsi="Arial"/>
          <w:sz w:val="28"/>
          <w:szCs w:val="28"/>
        </w:rPr>
        <w:t>,</w:t>
      </w:r>
      <w:r w:rsidRPr="00583B79">
        <w:rPr>
          <w:rFonts w:ascii="Arial" w:hAnsi="Arial"/>
          <w:sz w:val="28"/>
          <w:szCs w:val="28"/>
        </w:rPr>
        <w:t xml:space="preserve"> construc</w:t>
      </w:r>
      <w:r w:rsidR="00DA5418">
        <w:rPr>
          <w:rFonts w:ascii="Arial" w:hAnsi="Arial"/>
          <w:sz w:val="28"/>
          <w:szCs w:val="28"/>
        </w:rPr>
        <w:t>ț</w:t>
      </w:r>
      <w:r w:rsidRPr="00583B79">
        <w:rPr>
          <w:rFonts w:ascii="Arial" w:hAnsi="Arial"/>
          <w:sz w:val="28"/>
          <w:szCs w:val="28"/>
        </w:rPr>
        <w:t>ii</w:t>
      </w:r>
    </w:p>
    <w:p w14:paraId="26402B58" w14:textId="638E0361" w:rsidR="003D63F3" w:rsidRPr="00583B79" w:rsidRDefault="003D63F3" w:rsidP="00126A01">
      <w:pPr>
        <w:pStyle w:val="ListParagraph"/>
        <w:tabs>
          <w:tab w:val="left" w:pos="9923"/>
        </w:tabs>
        <w:spacing w:line="276" w:lineRule="auto"/>
        <w:ind w:right="283"/>
        <w:jc w:val="both"/>
        <w:rPr>
          <w:rFonts w:ascii="Arial" w:hAnsi="Arial"/>
          <w:sz w:val="28"/>
          <w:szCs w:val="28"/>
        </w:rPr>
      </w:pPr>
      <w:r w:rsidRPr="00583B79">
        <w:rPr>
          <w:rFonts w:ascii="Arial" w:hAnsi="Arial"/>
          <w:sz w:val="28"/>
          <w:szCs w:val="28"/>
        </w:rPr>
        <w:t>Reglement</w:t>
      </w:r>
      <w:r w:rsidR="00DA5418">
        <w:rPr>
          <w:rFonts w:ascii="Arial" w:hAnsi="Arial"/>
          <w:sz w:val="28"/>
          <w:szCs w:val="28"/>
        </w:rPr>
        <w:t>ă</w:t>
      </w:r>
      <w:r w:rsidRPr="00583B79">
        <w:rPr>
          <w:rFonts w:ascii="Arial" w:hAnsi="Arial"/>
          <w:sz w:val="28"/>
          <w:szCs w:val="28"/>
        </w:rPr>
        <w:t xml:space="preserve">ri fiscale: localitate de rang III, zona de </w:t>
      </w:r>
      <w:r w:rsidR="005B7EF0" w:rsidRPr="00583B79">
        <w:rPr>
          <w:rFonts w:ascii="Arial" w:hAnsi="Arial"/>
          <w:sz w:val="28"/>
          <w:szCs w:val="28"/>
        </w:rPr>
        <w:t>impozitate</w:t>
      </w:r>
      <w:r w:rsidRPr="00583B79">
        <w:rPr>
          <w:rFonts w:ascii="Arial" w:hAnsi="Arial"/>
          <w:sz w:val="28"/>
          <w:szCs w:val="28"/>
        </w:rPr>
        <w:t xml:space="preserve"> “C”</w:t>
      </w:r>
    </w:p>
    <w:p w14:paraId="01D00CF5" w14:textId="77777777" w:rsidR="003D63F3" w:rsidRPr="00583B79" w:rsidRDefault="003D63F3" w:rsidP="00126A01">
      <w:pPr>
        <w:pStyle w:val="ListParagraph"/>
        <w:numPr>
          <w:ilvl w:val="0"/>
          <w:numId w:val="19"/>
        </w:numPr>
        <w:tabs>
          <w:tab w:val="left" w:pos="9923"/>
        </w:tabs>
        <w:spacing w:line="276" w:lineRule="auto"/>
        <w:ind w:right="283"/>
        <w:jc w:val="both"/>
        <w:rPr>
          <w:rFonts w:ascii="Arial" w:hAnsi="Arial"/>
          <w:sz w:val="28"/>
          <w:szCs w:val="28"/>
          <w:u w:val="single"/>
        </w:rPr>
      </w:pPr>
      <w:r w:rsidRPr="00583B79">
        <w:rPr>
          <w:rFonts w:ascii="Arial" w:hAnsi="Arial"/>
          <w:sz w:val="28"/>
          <w:szCs w:val="28"/>
          <w:u w:val="single"/>
        </w:rPr>
        <w:t xml:space="preserve">REGIMUL TEHNIC: </w:t>
      </w:r>
    </w:p>
    <w:p w14:paraId="4BDCF735" w14:textId="49A31521" w:rsidR="003D63F3" w:rsidRPr="00583B79" w:rsidRDefault="00A51F66" w:rsidP="00126A01">
      <w:pPr>
        <w:pStyle w:val="ListParagraph"/>
        <w:tabs>
          <w:tab w:val="left" w:pos="9923"/>
        </w:tabs>
        <w:spacing w:line="276" w:lineRule="auto"/>
        <w:ind w:left="0" w:right="283"/>
        <w:jc w:val="both"/>
        <w:rPr>
          <w:rFonts w:ascii="Arial" w:hAnsi="Arial"/>
          <w:sz w:val="28"/>
          <w:szCs w:val="28"/>
        </w:rPr>
      </w:pPr>
      <w:r w:rsidRPr="00583B79">
        <w:rPr>
          <w:rFonts w:ascii="Arial" w:hAnsi="Arial"/>
          <w:sz w:val="28"/>
          <w:szCs w:val="28"/>
        </w:rPr>
        <w:t xml:space="preserve">          </w:t>
      </w:r>
      <w:r w:rsidR="003D63F3" w:rsidRPr="00583B79">
        <w:rPr>
          <w:rFonts w:ascii="Arial" w:hAnsi="Arial"/>
          <w:sz w:val="28"/>
          <w:szCs w:val="28"/>
        </w:rPr>
        <w:t>Articolul 1. Delimitare. SP 1 Zon</w:t>
      </w:r>
      <w:r w:rsidR="00DA5418">
        <w:rPr>
          <w:rFonts w:ascii="Arial" w:hAnsi="Arial"/>
          <w:sz w:val="28"/>
          <w:szCs w:val="28"/>
        </w:rPr>
        <w:t>ă</w:t>
      </w:r>
      <w:r w:rsidR="003D63F3" w:rsidRPr="00583B79">
        <w:rPr>
          <w:rFonts w:ascii="Arial" w:hAnsi="Arial"/>
          <w:sz w:val="28"/>
          <w:szCs w:val="28"/>
        </w:rPr>
        <w:t xml:space="preserve"> de agrement </w:t>
      </w:r>
      <w:r w:rsidR="00DA5418">
        <w:rPr>
          <w:rFonts w:ascii="Arial" w:hAnsi="Arial"/>
          <w:sz w:val="28"/>
          <w:szCs w:val="28"/>
        </w:rPr>
        <w:t>ș</w:t>
      </w:r>
      <w:r w:rsidR="003D63F3" w:rsidRPr="00583B79">
        <w:rPr>
          <w:rFonts w:ascii="Arial" w:hAnsi="Arial"/>
          <w:sz w:val="28"/>
          <w:szCs w:val="28"/>
        </w:rPr>
        <w:t xml:space="preserve">i sport </w:t>
      </w:r>
      <w:r w:rsidR="00A6656F">
        <w:rPr>
          <w:rFonts w:ascii="Arial" w:hAnsi="Arial"/>
          <w:sz w:val="28"/>
          <w:szCs w:val="28"/>
        </w:rPr>
        <w:t>s</w:t>
      </w:r>
      <w:r w:rsidR="000C7496">
        <w:rPr>
          <w:rFonts w:ascii="Arial" w:hAnsi="Arial"/>
          <w:sz w:val="28"/>
          <w:szCs w:val="28"/>
        </w:rPr>
        <w:t>i</w:t>
      </w:r>
      <w:r w:rsidR="003D63F3" w:rsidRPr="00583B79">
        <w:rPr>
          <w:rFonts w:ascii="Arial" w:hAnsi="Arial"/>
          <w:sz w:val="28"/>
          <w:szCs w:val="28"/>
        </w:rPr>
        <w:t>tuat</w:t>
      </w:r>
      <w:r w:rsidR="00DA5418">
        <w:rPr>
          <w:rFonts w:ascii="Arial" w:hAnsi="Arial"/>
          <w:sz w:val="28"/>
          <w:szCs w:val="28"/>
        </w:rPr>
        <w:t>ă</w:t>
      </w:r>
      <w:r w:rsidR="003D63F3" w:rsidRPr="00583B79">
        <w:rPr>
          <w:rFonts w:ascii="Arial" w:hAnsi="Arial"/>
          <w:sz w:val="28"/>
          <w:szCs w:val="28"/>
        </w:rPr>
        <w:t xml:space="preserve"> pe malul drept al</w:t>
      </w:r>
      <w:r w:rsidRPr="00583B79">
        <w:rPr>
          <w:rFonts w:ascii="Arial" w:hAnsi="Arial"/>
          <w:sz w:val="28"/>
          <w:szCs w:val="28"/>
        </w:rPr>
        <w:t xml:space="preserve"> </w:t>
      </w:r>
      <w:r w:rsidR="003D63F3" w:rsidRPr="00583B79">
        <w:rPr>
          <w:rFonts w:ascii="Arial" w:hAnsi="Arial"/>
          <w:sz w:val="28"/>
          <w:szCs w:val="28"/>
        </w:rPr>
        <w:t>r</w:t>
      </w:r>
      <w:r w:rsidR="00DA5418">
        <w:rPr>
          <w:rFonts w:ascii="Arial" w:hAnsi="Arial"/>
          <w:sz w:val="28"/>
          <w:szCs w:val="28"/>
        </w:rPr>
        <w:t>âu</w:t>
      </w:r>
      <w:r w:rsidR="003D63F3" w:rsidRPr="00583B79">
        <w:rPr>
          <w:rFonts w:ascii="Arial" w:hAnsi="Arial"/>
          <w:sz w:val="28"/>
          <w:szCs w:val="28"/>
        </w:rPr>
        <w:t>lui Niraj.</w:t>
      </w:r>
    </w:p>
    <w:p w14:paraId="4B6BA9B4" w14:textId="606B3CF3" w:rsidR="003D63F3" w:rsidRPr="00583B79" w:rsidRDefault="003D63F3" w:rsidP="00126A01">
      <w:pPr>
        <w:pStyle w:val="ListParagraph"/>
        <w:tabs>
          <w:tab w:val="left" w:pos="9923"/>
        </w:tabs>
        <w:spacing w:line="276" w:lineRule="auto"/>
        <w:ind w:right="283"/>
        <w:jc w:val="both"/>
        <w:rPr>
          <w:rFonts w:ascii="Arial" w:hAnsi="Arial"/>
          <w:sz w:val="28"/>
          <w:szCs w:val="28"/>
        </w:rPr>
      </w:pPr>
      <w:r w:rsidRPr="00583B79">
        <w:rPr>
          <w:rFonts w:ascii="Arial" w:hAnsi="Arial"/>
          <w:sz w:val="28"/>
          <w:szCs w:val="28"/>
        </w:rPr>
        <w:t>Articolul 2. Func</w:t>
      </w:r>
      <w:r w:rsidR="00DA5418">
        <w:rPr>
          <w:rFonts w:ascii="Arial" w:hAnsi="Arial"/>
          <w:sz w:val="28"/>
          <w:szCs w:val="28"/>
        </w:rPr>
        <w:t>ț</w:t>
      </w:r>
      <w:r w:rsidRPr="00583B79">
        <w:rPr>
          <w:rFonts w:ascii="Arial" w:hAnsi="Arial"/>
          <w:sz w:val="28"/>
          <w:szCs w:val="28"/>
        </w:rPr>
        <w:t>ionarea dominant</w:t>
      </w:r>
      <w:r w:rsidR="00DA5418">
        <w:rPr>
          <w:rFonts w:ascii="Arial" w:hAnsi="Arial"/>
          <w:sz w:val="28"/>
          <w:szCs w:val="28"/>
        </w:rPr>
        <w:t>ă</w:t>
      </w:r>
      <w:r w:rsidRPr="00583B79">
        <w:rPr>
          <w:rFonts w:ascii="Arial" w:hAnsi="Arial"/>
          <w:sz w:val="28"/>
          <w:szCs w:val="28"/>
        </w:rPr>
        <w:t xml:space="preserve"> </w:t>
      </w:r>
      <w:r w:rsidR="00DA5418">
        <w:rPr>
          <w:rFonts w:ascii="Arial" w:hAnsi="Arial"/>
          <w:sz w:val="28"/>
          <w:szCs w:val="28"/>
        </w:rPr>
        <w:t>ș</w:t>
      </w:r>
      <w:r w:rsidRPr="00583B79">
        <w:rPr>
          <w:rFonts w:ascii="Arial" w:hAnsi="Arial"/>
          <w:sz w:val="28"/>
          <w:szCs w:val="28"/>
        </w:rPr>
        <w:t>i func</w:t>
      </w:r>
      <w:r w:rsidR="00DA5418">
        <w:rPr>
          <w:rFonts w:ascii="Arial" w:hAnsi="Arial"/>
          <w:sz w:val="28"/>
          <w:szCs w:val="28"/>
        </w:rPr>
        <w:t>ț</w:t>
      </w:r>
      <w:r w:rsidRPr="00583B79">
        <w:rPr>
          <w:rFonts w:ascii="Arial" w:hAnsi="Arial"/>
          <w:sz w:val="28"/>
          <w:szCs w:val="28"/>
        </w:rPr>
        <w:t>iunile complementare zonei:</w:t>
      </w:r>
    </w:p>
    <w:p w14:paraId="2EBF8325" w14:textId="6DD4920F" w:rsidR="003D63F3" w:rsidRPr="00583B79" w:rsidRDefault="003D63F3" w:rsidP="00126A01">
      <w:pPr>
        <w:pStyle w:val="ListParagraph"/>
        <w:numPr>
          <w:ilvl w:val="0"/>
          <w:numId w:val="15"/>
        </w:numPr>
        <w:tabs>
          <w:tab w:val="left" w:pos="9923"/>
        </w:tabs>
        <w:spacing w:line="276" w:lineRule="auto"/>
        <w:ind w:right="283"/>
        <w:jc w:val="both"/>
        <w:rPr>
          <w:rFonts w:ascii="Arial" w:hAnsi="Arial"/>
          <w:sz w:val="28"/>
          <w:szCs w:val="28"/>
        </w:rPr>
      </w:pPr>
      <w:r w:rsidRPr="00583B79">
        <w:rPr>
          <w:rFonts w:ascii="Arial" w:hAnsi="Arial"/>
          <w:sz w:val="28"/>
          <w:szCs w:val="28"/>
        </w:rPr>
        <w:t>func</w:t>
      </w:r>
      <w:r w:rsidR="00DA5418">
        <w:rPr>
          <w:rFonts w:ascii="Arial" w:hAnsi="Arial"/>
          <w:sz w:val="28"/>
          <w:szCs w:val="28"/>
        </w:rPr>
        <w:t>ț</w:t>
      </w:r>
      <w:r w:rsidRPr="00583B79">
        <w:rPr>
          <w:rFonts w:ascii="Arial" w:hAnsi="Arial"/>
          <w:sz w:val="28"/>
          <w:szCs w:val="28"/>
        </w:rPr>
        <w:t>iunea dominant</w:t>
      </w:r>
      <w:r w:rsidR="00DA5418">
        <w:rPr>
          <w:rFonts w:ascii="Arial" w:hAnsi="Arial"/>
          <w:sz w:val="28"/>
          <w:szCs w:val="28"/>
        </w:rPr>
        <w:t>ă</w:t>
      </w:r>
      <w:r w:rsidRPr="00583B79">
        <w:rPr>
          <w:rFonts w:ascii="Arial" w:hAnsi="Arial"/>
          <w:sz w:val="28"/>
          <w:szCs w:val="28"/>
        </w:rPr>
        <w:t xml:space="preserve"> este sport, agrement (teren de fotbal </w:t>
      </w:r>
      <w:r w:rsidR="00DA5418">
        <w:rPr>
          <w:rFonts w:ascii="Arial" w:hAnsi="Arial"/>
          <w:sz w:val="28"/>
          <w:szCs w:val="28"/>
        </w:rPr>
        <w:t>ș</w:t>
      </w:r>
      <w:r w:rsidRPr="00583B79">
        <w:rPr>
          <w:rFonts w:ascii="Arial" w:hAnsi="Arial"/>
          <w:sz w:val="28"/>
          <w:szCs w:val="28"/>
        </w:rPr>
        <w:t>i pist</w:t>
      </w:r>
      <w:r w:rsidR="00DA5418">
        <w:rPr>
          <w:rFonts w:ascii="Arial" w:hAnsi="Arial"/>
          <w:sz w:val="28"/>
          <w:szCs w:val="28"/>
        </w:rPr>
        <w:t>ă</w:t>
      </w:r>
      <w:r w:rsidRPr="00583B79">
        <w:rPr>
          <w:rFonts w:ascii="Arial" w:hAnsi="Arial"/>
          <w:sz w:val="28"/>
          <w:szCs w:val="28"/>
        </w:rPr>
        <w:t xml:space="preserve"> pentru sportul cu motor)</w:t>
      </w:r>
      <w:r w:rsidR="004C157B" w:rsidRPr="00583B79">
        <w:rPr>
          <w:rFonts w:ascii="Arial" w:hAnsi="Arial"/>
          <w:sz w:val="28"/>
          <w:szCs w:val="28"/>
        </w:rPr>
        <w:t>;</w:t>
      </w:r>
    </w:p>
    <w:p w14:paraId="700EA23F" w14:textId="2DFACC15" w:rsidR="003D63F3" w:rsidRDefault="003D63F3" w:rsidP="00126A01">
      <w:pPr>
        <w:pStyle w:val="ListParagraph"/>
        <w:numPr>
          <w:ilvl w:val="0"/>
          <w:numId w:val="15"/>
        </w:numPr>
        <w:tabs>
          <w:tab w:val="left" w:pos="9923"/>
        </w:tabs>
        <w:spacing w:line="276" w:lineRule="auto"/>
        <w:ind w:right="283"/>
        <w:jc w:val="both"/>
        <w:rPr>
          <w:rFonts w:ascii="Arial" w:hAnsi="Arial"/>
          <w:sz w:val="28"/>
          <w:szCs w:val="28"/>
        </w:rPr>
      </w:pPr>
      <w:r w:rsidRPr="00583B79">
        <w:rPr>
          <w:rFonts w:ascii="Arial" w:hAnsi="Arial"/>
          <w:sz w:val="28"/>
          <w:szCs w:val="28"/>
        </w:rPr>
        <w:t>func</w:t>
      </w:r>
      <w:r w:rsidR="00DA5418">
        <w:rPr>
          <w:rFonts w:ascii="Arial" w:hAnsi="Arial"/>
          <w:sz w:val="28"/>
          <w:szCs w:val="28"/>
        </w:rPr>
        <w:t>ț</w:t>
      </w:r>
      <w:r w:rsidRPr="00583B79">
        <w:rPr>
          <w:rFonts w:ascii="Arial" w:hAnsi="Arial"/>
          <w:sz w:val="28"/>
          <w:szCs w:val="28"/>
        </w:rPr>
        <w:t>iunea de protec</w:t>
      </w:r>
      <w:r w:rsidR="00DA5418">
        <w:rPr>
          <w:rFonts w:ascii="Arial" w:hAnsi="Arial"/>
          <w:sz w:val="28"/>
          <w:szCs w:val="28"/>
        </w:rPr>
        <w:t>ț</w:t>
      </w:r>
      <w:r w:rsidRPr="00583B79">
        <w:rPr>
          <w:rFonts w:ascii="Arial" w:hAnsi="Arial"/>
          <w:sz w:val="28"/>
          <w:szCs w:val="28"/>
        </w:rPr>
        <w:t>ie a r</w:t>
      </w:r>
      <w:r w:rsidR="00DA5418">
        <w:rPr>
          <w:rFonts w:ascii="Arial" w:hAnsi="Arial"/>
          <w:sz w:val="28"/>
          <w:szCs w:val="28"/>
        </w:rPr>
        <w:t>â</w:t>
      </w:r>
      <w:r w:rsidRPr="00583B79">
        <w:rPr>
          <w:rFonts w:ascii="Arial" w:hAnsi="Arial"/>
          <w:sz w:val="28"/>
          <w:szCs w:val="28"/>
        </w:rPr>
        <w:t xml:space="preserve">ului Niraj </w:t>
      </w:r>
      <w:r w:rsidR="00DA5418">
        <w:rPr>
          <w:rFonts w:ascii="Arial" w:hAnsi="Arial"/>
          <w:sz w:val="28"/>
          <w:szCs w:val="28"/>
        </w:rPr>
        <w:t>ș</w:t>
      </w:r>
      <w:r w:rsidRPr="00583B79">
        <w:rPr>
          <w:rFonts w:ascii="Arial" w:hAnsi="Arial"/>
          <w:sz w:val="28"/>
          <w:szCs w:val="28"/>
        </w:rPr>
        <w:t xml:space="preserve">i </w:t>
      </w:r>
      <w:r w:rsidR="004C157B" w:rsidRPr="00583B79">
        <w:rPr>
          <w:rFonts w:ascii="Arial" w:hAnsi="Arial"/>
          <w:sz w:val="28"/>
          <w:szCs w:val="28"/>
        </w:rPr>
        <w:t>altele conform PUG-ului;</w:t>
      </w:r>
    </w:p>
    <w:p w14:paraId="70CB5B2B" w14:textId="3B0AC8F5" w:rsidR="00605083" w:rsidRDefault="00605083" w:rsidP="00126A01">
      <w:pPr>
        <w:tabs>
          <w:tab w:val="left" w:pos="9923"/>
        </w:tabs>
        <w:spacing w:line="276" w:lineRule="auto"/>
        <w:ind w:right="283"/>
        <w:jc w:val="both"/>
        <w:rPr>
          <w:rFonts w:ascii="Arial" w:hAnsi="Arial"/>
          <w:b/>
          <w:bCs/>
          <w:sz w:val="28"/>
          <w:szCs w:val="28"/>
        </w:rPr>
      </w:pPr>
      <w:r w:rsidRPr="00583B79">
        <w:rPr>
          <w:rFonts w:ascii="Arial" w:hAnsi="Arial"/>
          <w:sz w:val="28"/>
          <w:szCs w:val="28"/>
        </w:rPr>
        <w:t xml:space="preserve">         </w:t>
      </w:r>
      <w:r w:rsidR="002910A2" w:rsidRPr="00583B79">
        <w:rPr>
          <w:rFonts w:ascii="Arial" w:hAnsi="Arial"/>
          <w:b/>
          <w:bCs/>
          <w:sz w:val="28"/>
          <w:szCs w:val="28"/>
        </w:rPr>
        <w:t>Aceast</w:t>
      </w:r>
      <w:r w:rsidR="00DA5418">
        <w:rPr>
          <w:rFonts w:ascii="Arial" w:hAnsi="Arial"/>
          <w:b/>
          <w:bCs/>
          <w:sz w:val="28"/>
          <w:szCs w:val="28"/>
        </w:rPr>
        <w:t>ă</w:t>
      </w:r>
      <w:r w:rsidR="002910A2" w:rsidRPr="00583B79">
        <w:rPr>
          <w:rFonts w:ascii="Arial" w:hAnsi="Arial"/>
          <w:b/>
          <w:bCs/>
          <w:sz w:val="28"/>
          <w:szCs w:val="28"/>
        </w:rPr>
        <w:t xml:space="preserve"> investi</w:t>
      </w:r>
      <w:r w:rsidR="00DA5418">
        <w:rPr>
          <w:rFonts w:ascii="Arial" w:hAnsi="Arial"/>
          <w:b/>
          <w:bCs/>
          <w:sz w:val="28"/>
          <w:szCs w:val="28"/>
        </w:rPr>
        <w:t>ț</w:t>
      </w:r>
      <w:r w:rsidR="002910A2" w:rsidRPr="00583B79">
        <w:rPr>
          <w:rFonts w:ascii="Arial" w:hAnsi="Arial"/>
          <w:b/>
          <w:bCs/>
          <w:sz w:val="28"/>
          <w:szCs w:val="28"/>
        </w:rPr>
        <w:t>ie este o lucrare de utilitate public</w:t>
      </w:r>
      <w:r w:rsidR="00DA5418">
        <w:rPr>
          <w:rFonts w:ascii="Arial" w:hAnsi="Arial"/>
          <w:b/>
          <w:bCs/>
          <w:sz w:val="28"/>
          <w:szCs w:val="28"/>
        </w:rPr>
        <w:t>ă</w:t>
      </w:r>
      <w:r w:rsidR="002910A2" w:rsidRPr="00583B79">
        <w:rPr>
          <w:rFonts w:ascii="Arial" w:hAnsi="Arial"/>
          <w:b/>
          <w:bCs/>
          <w:sz w:val="28"/>
          <w:szCs w:val="28"/>
        </w:rPr>
        <w:t xml:space="preserve">, de interes local fiind </w:t>
      </w:r>
      <w:r w:rsidR="00DA5418">
        <w:rPr>
          <w:rFonts w:ascii="Arial" w:hAnsi="Arial"/>
          <w:b/>
          <w:bCs/>
          <w:sz w:val="28"/>
          <w:szCs w:val="28"/>
        </w:rPr>
        <w:t>i</w:t>
      </w:r>
      <w:r w:rsidR="002910A2" w:rsidRPr="00583B79">
        <w:rPr>
          <w:rFonts w:ascii="Arial" w:hAnsi="Arial"/>
          <w:b/>
          <w:bCs/>
          <w:sz w:val="28"/>
          <w:szCs w:val="28"/>
        </w:rPr>
        <w:t>mpus</w:t>
      </w:r>
      <w:r w:rsidR="00DA5418">
        <w:rPr>
          <w:rFonts w:ascii="Arial" w:hAnsi="Arial"/>
          <w:b/>
          <w:bCs/>
          <w:sz w:val="28"/>
          <w:szCs w:val="28"/>
        </w:rPr>
        <w:t>ă</w:t>
      </w:r>
      <w:r w:rsidR="002910A2" w:rsidRPr="00583B79">
        <w:rPr>
          <w:rFonts w:ascii="Arial" w:hAnsi="Arial"/>
          <w:b/>
          <w:bCs/>
          <w:sz w:val="28"/>
          <w:szCs w:val="28"/>
        </w:rPr>
        <w:t xml:space="preserve"> reconver</w:t>
      </w:r>
      <w:r w:rsidR="00A6656F">
        <w:rPr>
          <w:rFonts w:ascii="Arial" w:hAnsi="Arial"/>
          <w:b/>
          <w:bCs/>
          <w:sz w:val="28"/>
          <w:szCs w:val="28"/>
        </w:rPr>
        <w:t>s</w:t>
      </w:r>
      <w:r w:rsidR="000C7496">
        <w:rPr>
          <w:rFonts w:ascii="Arial" w:hAnsi="Arial"/>
          <w:b/>
          <w:bCs/>
          <w:sz w:val="28"/>
          <w:szCs w:val="28"/>
        </w:rPr>
        <w:t>i</w:t>
      </w:r>
      <w:r w:rsidR="002910A2" w:rsidRPr="00583B79">
        <w:rPr>
          <w:rFonts w:ascii="Arial" w:hAnsi="Arial"/>
          <w:b/>
          <w:bCs/>
          <w:sz w:val="28"/>
          <w:szCs w:val="28"/>
        </w:rPr>
        <w:t>a terenului din SP1 – Zon</w:t>
      </w:r>
      <w:r w:rsidR="00DA5418">
        <w:rPr>
          <w:rFonts w:ascii="Arial" w:hAnsi="Arial"/>
          <w:b/>
          <w:bCs/>
          <w:sz w:val="28"/>
          <w:szCs w:val="28"/>
        </w:rPr>
        <w:t>ă</w:t>
      </w:r>
      <w:r w:rsidR="002910A2" w:rsidRPr="00583B79">
        <w:rPr>
          <w:rFonts w:ascii="Arial" w:hAnsi="Arial"/>
          <w:b/>
          <w:bCs/>
          <w:sz w:val="28"/>
          <w:szCs w:val="28"/>
        </w:rPr>
        <w:t xml:space="preserve"> de agrement </w:t>
      </w:r>
      <w:r w:rsidR="00DA5418">
        <w:rPr>
          <w:rFonts w:ascii="Arial" w:hAnsi="Arial"/>
          <w:b/>
          <w:bCs/>
          <w:sz w:val="28"/>
          <w:szCs w:val="28"/>
        </w:rPr>
        <w:t>ș</w:t>
      </w:r>
      <w:r w:rsidR="002910A2" w:rsidRPr="00583B79">
        <w:rPr>
          <w:rFonts w:ascii="Arial" w:hAnsi="Arial"/>
          <w:b/>
          <w:bCs/>
          <w:sz w:val="28"/>
          <w:szCs w:val="28"/>
        </w:rPr>
        <w:t xml:space="preserve">i sport </w:t>
      </w:r>
      <w:r w:rsidR="00A6656F">
        <w:rPr>
          <w:rFonts w:ascii="Arial" w:hAnsi="Arial"/>
          <w:b/>
          <w:bCs/>
          <w:sz w:val="28"/>
          <w:szCs w:val="28"/>
        </w:rPr>
        <w:t>s</w:t>
      </w:r>
      <w:r w:rsidR="000C7496">
        <w:rPr>
          <w:rFonts w:ascii="Arial" w:hAnsi="Arial"/>
          <w:b/>
          <w:bCs/>
          <w:sz w:val="28"/>
          <w:szCs w:val="28"/>
        </w:rPr>
        <w:t>i</w:t>
      </w:r>
      <w:r w:rsidR="002910A2" w:rsidRPr="00583B79">
        <w:rPr>
          <w:rFonts w:ascii="Arial" w:hAnsi="Arial"/>
          <w:b/>
          <w:bCs/>
          <w:sz w:val="28"/>
          <w:szCs w:val="28"/>
        </w:rPr>
        <w:t>tuat</w:t>
      </w:r>
      <w:r w:rsidR="00DA5418">
        <w:rPr>
          <w:rFonts w:ascii="Arial" w:hAnsi="Arial"/>
          <w:b/>
          <w:bCs/>
          <w:sz w:val="28"/>
          <w:szCs w:val="28"/>
        </w:rPr>
        <w:t>ă</w:t>
      </w:r>
      <w:r w:rsidR="002910A2" w:rsidRPr="00583B79">
        <w:rPr>
          <w:rFonts w:ascii="Arial" w:hAnsi="Arial"/>
          <w:b/>
          <w:bCs/>
          <w:sz w:val="28"/>
          <w:szCs w:val="28"/>
        </w:rPr>
        <w:t xml:space="preserve"> pe malul drept al r</w:t>
      </w:r>
      <w:r w:rsidR="00DA5418">
        <w:rPr>
          <w:rFonts w:ascii="Arial" w:hAnsi="Arial"/>
          <w:b/>
          <w:bCs/>
          <w:sz w:val="28"/>
          <w:szCs w:val="28"/>
        </w:rPr>
        <w:t>â</w:t>
      </w:r>
      <w:r w:rsidR="002910A2" w:rsidRPr="00583B79">
        <w:rPr>
          <w:rFonts w:ascii="Arial" w:hAnsi="Arial"/>
          <w:b/>
          <w:bCs/>
          <w:sz w:val="28"/>
          <w:szCs w:val="28"/>
        </w:rPr>
        <w:t xml:space="preserve">ului Niraj </w:t>
      </w:r>
      <w:r w:rsidR="00DA5418">
        <w:rPr>
          <w:rFonts w:ascii="Arial" w:hAnsi="Arial"/>
          <w:b/>
          <w:bCs/>
          <w:sz w:val="28"/>
          <w:szCs w:val="28"/>
        </w:rPr>
        <w:t>ș</w:t>
      </w:r>
      <w:r w:rsidR="002910A2" w:rsidRPr="00583B79">
        <w:rPr>
          <w:rFonts w:ascii="Arial" w:hAnsi="Arial"/>
          <w:b/>
          <w:bCs/>
          <w:sz w:val="28"/>
          <w:szCs w:val="28"/>
        </w:rPr>
        <w:t>i par</w:t>
      </w:r>
      <w:r w:rsidR="00DA5418">
        <w:rPr>
          <w:rFonts w:ascii="Arial" w:hAnsi="Arial"/>
          <w:b/>
          <w:bCs/>
          <w:sz w:val="28"/>
          <w:szCs w:val="28"/>
        </w:rPr>
        <w:t>ț</w:t>
      </w:r>
      <w:r w:rsidR="002910A2" w:rsidRPr="00583B79">
        <w:rPr>
          <w:rFonts w:ascii="Arial" w:hAnsi="Arial"/>
          <w:b/>
          <w:bCs/>
          <w:sz w:val="28"/>
          <w:szCs w:val="28"/>
        </w:rPr>
        <w:t xml:space="preserve">ial, </w:t>
      </w:r>
      <w:r w:rsidR="00DA5418">
        <w:rPr>
          <w:rFonts w:ascii="Arial" w:hAnsi="Arial"/>
          <w:b/>
          <w:bCs/>
          <w:sz w:val="28"/>
          <w:szCs w:val="28"/>
        </w:rPr>
        <w:t>î</w:t>
      </w:r>
      <w:r w:rsidR="002910A2" w:rsidRPr="00583B79">
        <w:rPr>
          <w:rFonts w:ascii="Arial" w:hAnsi="Arial"/>
          <w:b/>
          <w:bCs/>
          <w:sz w:val="28"/>
          <w:szCs w:val="28"/>
        </w:rPr>
        <w:t>n zona de</w:t>
      </w:r>
      <w:r w:rsidR="00DA5418">
        <w:rPr>
          <w:rFonts w:ascii="Arial" w:hAnsi="Arial"/>
          <w:b/>
          <w:bCs/>
          <w:sz w:val="28"/>
          <w:szCs w:val="28"/>
        </w:rPr>
        <w:t xml:space="preserve"> î</w:t>
      </w:r>
      <w:r w:rsidR="002910A2" w:rsidRPr="00583B79">
        <w:rPr>
          <w:rFonts w:ascii="Arial" w:hAnsi="Arial"/>
          <w:b/>
          <w:bCs/>
          <w:sz w:val="28"/>
          <w:szCs w:val="28"/>
        </w:rPr>
        <w:t>nv</w:t>
      </w:r>
      <w:r w:rsidR="00DA5418">
        <w:rPr>
          <w:rFonts w:ascii="Arial" w:hAnsi="Arial"/>
          <w:b/>
          <w:bCs/>
          <w:sz w:val="28"/>
          <w:szCs w:val="28"/>
        </w:rPr>
        <w:t>ăță</w:t>
      </w:r>
      <w:r w:rsidR="002910A2" w:rsidRPr="00583B79">
        <w:rPr>
          <w:rFonts w:ascii="Arial" w:hAnsi="Arial"/>
          <w:b/>
          <w:bCs/>
          <w:sz w:val="28"/>
          <w:szCs w:val="28"/>
        </w:rPr>
        <w:t>m</w:t>
      </w:r>
      <w:r w:rsidR="00DA5418">
        <w:rPr>
          <w:rFonts w:ascii="Arial" w:hAnsi="Arial"/>
          <w:b/>
          <w:bCs/>
          <w:sz w:val="28"/>
          <w:szCs w:val="28"/>
        </w:rPr>
        <w:t>â</w:t>
      </w:r>
      <w:r w:rsidR="002910A2" w:rsidRPr="00583B79">
        <w:rPr>
          <w:rFonts w:ascii="Arial" w:hAnsi="Arial"/>
          <w:b/>
          <w:bCs/>
          <w:sz w:val="28"/>
          <w:szCs w:val="28"/>
        </w:rPr>
        <w:t xml:space="preserve">nt </w:t>
      </w:r>
      <w:r w:rsidR="00DA5418">
        <w:rPr>
          <w:rFonts w:ascii="Arial" w:hAnsi="Arial"/>
          <w:b/>
          <w:bCs/>
          <w:sz w:val="28"/>
          <w:szCs w:val="28"/>
        </w:rPr>
        <w:t>ș</w:t>
      </w:r>
      <w:r w:rsidR="002910A2" w:rsidRPr="00583B79">
        <w:rPr>
          <w:rFonts w:ascii="Arial" w:hAnsi="Arial"/>
          <w:b/>
          <w:bCs/>
          <w:sz w:val="28"/>
          <w:szCs w:val="28"/>
        </w:rPr>
        <w:t>i educa</w:t>
      </w:r>
      <w:r w:rsidR="00DA5418">
        <w:rPr>
          <w:rFonts w:ascii="Arial" w:hAnsi="Arial"/>
          <w:b/>
          <w:bCs/>
          <w:sz w:val="28"/>
          <w:szCs w:val="28"/>
        </w:rPr>
        <w:t>ț</w:t>
      </w:r>
      <w:r w:rsidR="002910A2" w:rsidRPr="00583B79">
        <w:rPr>
          <w:rFonts w:ascii="Arial" w:hAnsi="Arial"/>
          <w:b/>
          <w:bCs/>
          <w:sz w:val="28"/>
          <w:szCs w:val="28"/>
        </w:rPr>
        <w:t>ie.</w:t>
      </w:r>
    </w:p>
    <w:p w14:paraId="27CC22F7" w14:textId="77777777" w:rsidR="006D0709" w:rsidRPr="00583B79" w:rsidRDefault="006D0709" w:rsidP="00B47F60">
      <w:pPr>
        <w:tabs>
          <w:tab w:val="left" w:pos="9923"/>
        </w:tabs>
        <w:spacing w:line="360" w:lineRule="auto"/>
        <w:ind w:right="283"/>
        <w:jc w:val="both"/>
        <w:rPr>
          <w:rFonts w:ascii="Arial" w:hAnsi="Arial"/>
          <w:b/>
          <w:bCs/>
          <w:sz w:val="28"/>
          <w:szCs w:val="28"/>
        </w:rPr>
      </w:pPr>
    </w:p>
    <w:p w14:paraId="75D8B3CB" w14:textId="62783B7D" w:rsidR="006D0709" w:rsidRPr="006D0709" w:rsidRDefault="006D0709" w:rsidP="00B47F60">
      <w:pPr>
        <w:pStyle w:val="Title"/>
        <w:numPr>
          <w:ilvl w:val="1"/>
          <w:numId w:val="17"/>
        </w:numPr>
        <w:tabs>
          <w:tab w:val="left" w:pos="9923"/>
        </w:tabs>
        <w:spacing w:line="360" w:lineRule="auto"/>
        <w:ind w:right="283"/>
        <w:jc w:val="both"/>
        <w:rPr>
          <w:rFonts w:cs="Arial"/>
          <w:b/>
          <w:sz w:val="36"/>
          <w:szCs w:val="36"/>
        </w:rPr>
      </w:pPr>
      <w:r>
        <w:rPr>
          <w:rFonts w:cs="Arial"/>
          <w:b/>
          <w:sz w:val="36"/>
          <w:szCs w:val="36"/>
        </w:rPr>
        <w:t xml:space="preserve"> </w:t>
      </w:r>
      <w:r w:rsidRPr="006D0709">
        <w:rPr>
          <w:b/>
          <w:bCs/>
          <w:sz w:val="32"/>
          <w:szCs w:val="32"/>
          <w:lang w:val="en-US"/>
        </w:rPr>
        <w:t>Surse documentare</w:t>
      </w:r>
    </w:p>
    <w:p w14:paraId="39F1ECAF" w14:textId="5B81E869" w:rsidR="006D0709" w:rsidRDefault="006D0709" w:rsidP="00126A01">
      <w:pPr>
        <w:tabs>
          <w:tab w:val="left" w:pos="9923"/>
        </w:tabs>
        <w:spacing w:line="276" w:lineRule="auto"/>
        <w:ind w:right="283"/>
        <w:jc w:val="both"/>
        <w:rPr>
          <w:rFonts w:ascii="Arial" w:hAnsi="Arial"/>
          <w:sz w:val="28"/>
          <w:szCs w:val="28"/>
          <w:lang w:val="ro-RO"/>
        </w:rPr>
      </w:pPr>
      <w:r w:rsidRPr="006D0709">
        <w:rPr>
          <w:rFonts w:ascii="Arial" w:hAnsi="Arial"/>
          <w:sz w:val="28"/>
          <w:szCs w:val="28"/>
        </w:rPr>
        <w:t xml:space="preserve"> </w:t>
      </w:r>
      <w:r>
        <w:rPr>
          <w:rFonts w:ascii="Arial" w:hAnsi="Arial"/>
          <w:sz w:val="28"/>
          <w:szCs w:val="28"/>
        </w:rPr>
        <w:t xml:space="preserve">         -   ridicare topografic</w:t>
      </w:r>
      <w:r>
        <w:rPr>
          <w:rFonts w:ascii="Arial" w:hAnsi="Arial"/>
          <w:sz w:val="28"/>
          <w:szCs w:val="28"/>
          <w:lang w:val="ro-RO"/>
        </w:rPr>
        <w:t>ă vizată de O.C.P.I.</w:t>
      </w:r>
    </w:p>
    <w:p w14:paraId="21BDF7C3" w14:textId="52FAFAA8" w:rsidR="006D0709" w:rsidRDefault="006D0709" w:rsidP="00126A01">
      <w:pPr>
        <w:tabs>
          <w:tab w:val="left" w:pos="9923"/>
        </w:tabs>
        <w:spacing w:line="276" w:lineRule="auto"/>
        <w:ind w:right="283"/>
        <w:jc w:val="both"/>
        <w:rPr>
          <w:rFonts w:ascii="Arial" w:hAnsi="Arial"/>
          <w:sz w:val="28"/>
          <w:szCs w:val="28"/>
          <w:lang w:val="ro-RO"/>
        </w:rPr>
      </w:pPr>
      <w:r>
        <w:rPr>
          <w:rFonts w:ascii="Arial" w:hAnsi="Arial"/>
          <w:sz w:val="28"/>
          <w:szCs w:val="28"/>
          <w:lang w:val="ro-RO"/>
        </w:rPr>
        <w:t xml:space="preserve">          -   studiu geotehnic, verificat.</w:t>
      </w:r>
    </w:p>
    <w:p w14:paraId="016ED62D" w14:textId="0C5A411B" w:rsidR="006D0709" w:rsidRPr="006D0709" w:rsidRDefault="006D0709" w:rsidP="00126A01">
      <w:pPr>
        <w:tabs>
          <w:tab w:val="left" w:pos="9923"/>
        </w:tabs>
        <w:spacing w:line="276" w:lineRule="auto"/>
        <w:ind w:right="283"/>
        <w:jc w:val="both"/>
        <w:rPr>
          <w:rFonts w:ascii="Arial" w:hAnsi="Arial"/>
          <w:sz w:val="28"/>
          <w:szCs w:val="28"/>
        </w:rPr>
      </w:pPr>
      <w:r>
        <w:rPr>
          <w:rFonts w:ascii="Arial" w:hAnsi="Arial"/>
          <w:sz w:val="28"/>
          <w:szCs w:val="28"/>
          <w:lang w:val="ro-RO"/>
        </w:rPr>
        <w:t xml:space="preserve">          -   PUG oraș UNGHENI, aprobat.</w:t>
      </w:r>
    </w:p>
    <w:p w14:paraId="483FA09C" w14:textId="4C015AA9" w:rsidR="006D0709" w:rsidRDefault="006D0709" w:rsidP="00B47F60">
      <w:pPr>
        <w:pStyle w:val="Title"/>
        <w:tabs>
          <w:tab w:val="left" w:pos="9923"/>
        </w:tabs>
        <w:spacing w:line="360" w:lineRule="auto"/>
        <w:ind w:right="283"/>
        <w:jc w:val="both"/>
        <w:rPr>
          <w:b/>
          <w:bCs/>
          <w:sz w:val="32"/>
          <w:szCs w:val="32"/>
          <w:lang w:val="en-US"/>
        </w:rPr>
      </w:pPr>
    </w:p>
    <w:p w14:paraId="17523105" w14:textId="52E9BF32" w:rsidR="009240BC" w:rsidRDefault="008F6FCA" w:rsidP="00B47F60">
      <w:pPr>
        <w:pStyle w:val="ListParagraph"/>
        <w:numPr>
          <w:ilvl w:val="0"/>
          <w:numId w:val="17"/>
        </w:numPr>
        <w:tabs>
          <w:tab w:val="left" w:pos="9923"/>
        </w:tabs>
        <w:spacing w:line="360" w:lineRule="auto"/>
        <w:ind w:right="283"/>
        <w:jc w:val="both"/>
        <w:rPr>
          <w:rFonts w:ascii="Arial" w:hAnsi="Arial"/>
          <w:b/>
          <w:bCs/>
          <w:sz w:val="36"/>
          <w:szCs w:val="36"/>
        </w:rPr>
      </w:pPr>
      <w:r>
        <w:rPr>
          <w:rFonts w:ascii="Arial" w:hAnsi="Arial"/>
          <w:b/>
          <w:bCs/>
          <w:sz w:val="36"/>
          <w:szCs w:val="36"/>
        </w:rPr>
        <w:t>S</w:t>
      </w:r>
      <w:r w:rsidR="006D0709">
        <w:rPr>
          <w:rFonts w:ascii="Arial" w:hAnsi="Arial"/>
          <w:b/>
          <w:bCs/>
          <w:sz w:val="36"/>
          <w:szCs w:val="36"/>
        </w:rPr>
        <w:t xml:space="preserve">TADIUL ACTUAL </w:t>
      </w:r>
      <w:r>
        <w:rPr>
          <w:rFonts w:ascii="Arial" w:hAnsi="Arial"/>
          <w:b/>
          <w:bCs/>
          <w:sz w:val="36"/>
          <w:szCs w:val="36"/>
        </w:rPr>
        <w:t>AL DEZVOLTĂRII</w:t>
      </w:r>
    </w:p>
    <w:p w14:paraId="6C58D334" w14:textId="77777777" w:rsidR="006E3C1A" w:rsidRPr="006D0709" w:rsidRDefault="006E3C1A" w:rsidP="00B47F60">
      <w:pPr>
        <w:pStyle w:val="ListParagraph"/>
        <w:tabs>
          <w:tab w:val="left" w:pos="9923"/>
        </w:tabs>
        <w:spacing w:line="360" w:lineRule="auto"/>
        <w:ind w:left="1455" w:right="283"/>
        <w:jc w:val="both"/>
        <w:rPr>
          <w:rFonts w:ascii="Arial" w:hAnsi="Arial"/>
          <w:b/>
          <w:bCs/>
          <w:sz w:val="36"/>
          <w:szCs w:val="36"/>
        </w:rPr>
      </w:pPr>
    </w:p>
    <w:p w14:paraId="13DAAF8F" w14:textId="3799BF63" w:rsidR="009240BC" w:rsidRPr="001339E8" w:rsidRDefault="008F6FCA" w:rsidP="00B47F60">
      <w:pPr>
        <w:pStyle w:val="ListParagraph"/>
        <w:numPr>
          <w:ilvl w:val="1"/>
          <w:numId w:val="17"/>
        </w:numPr>
        <w:tabs>
          <w:tab w:val="left" w:pos="9923"/>
        </w:tabs>
        <w:spacing w:line="360" w:lineRule="auto"/>
        <w:ind w:right="283"/>
        <w:jc w:val="both"/>
        <w:rPr>
          <w:rFonts w:ascii="Arial" w:hAnsi="Arial"/>
          <w:b/>
          <w:bCs/>
          <w:sz w:val="32"/>
          <w:szCs w:val="32"/>
        </w:rPr>
      </w:pPr>
      <w:r>
        <w:rPr>
          <w:rFonts w:ascii="Arial" w:hAnsi="Arial"/>
          <w:b/>
          <w:bCs/>
          <w:sz w:val="32"/>
          <w:szCs w:val="32"/>
        </w:rPr>
        <w:t>Evoluția zonei</w:t>
      </w:r>
    </w:p>
    <w:p w14:paraId="03EEEA5B" w14:textId="69FB5EB7" w:rsidR="009240BC" w:rsidRPr="00583B79" w:rsidRDefault="009240BC" w:rsidP="00126A01">
      <w:pPr>
        <w:tabs>
          <w:tab w:val="left" w:pos="9923"/>
        </w:tabs>
        <w:spacing w:line="276" w:lineRule="auto"/>
        <w:ind w:right="283" w:firstLine="851"/>
        <w:jc w:val="both"/>
        <w:rPr>
          <w:rFonts w:ascii="Arial" w:hAnsi="Arial"/>
          <w:sz w:val="28"/>
          <w:szCs w:val="28"/>
        </w:rPr>
      </w:pPr>
      <w:r w:rsidRPr="00583B79">
        <w:rPr>
          <w:rFonts w:ascii="Arial" w:hAnsi="Arial"/>
          <w:sz w:val="28"/>
          <w:szCs w:val="28"/>
        </w:rPr>
        <w:t>Terenul studiat de aceast</w:t>
      </w:r>
      <w:r w:rsidR="00DA5418">
        <w:rPr>
          <w:rFonts w:ascii="Arial" w:hAnsi="Arial"/>
          <w:sz w:val="28"/>
          <w:szCs w:val="28"/>
        </w:rPr>
        <w:t>ă</w:t>
      </w:r>
      <w:r w:rsidRPr="00583B79">
        <w:rPr>
          <w:rFonts w:ascii="Arial" w:hAnsi="Arial"/>
          <w:sz w:val="28"/>
          <w:szCs w:val="28"/>
        </w:rPr>
        <w:t xml:space="preserve"> lucrare se afl</w:t>
      </w:r>
      <w:r w:rsidR="00DA5418">
        <w:rPr>
          <w:rFonts w:ascii="Arial" w:hAnsi="Arial"/>
          <w:sz w:val="28"/>
          <w:szCs w:val="28"/>
        </w:rPr>
        <w:t>ă</w:t>
      </w:r>
      <w:r w:rsidRPr="00583B79">
        <w:rPr>
          <w:rFonts w:ascii="Arial" w:hAnsi="Arial"/>
          <w:sz w:val="28"/>
          <w:szCs w:val="28"/>
        </w:rPr>
        <w:t xml:space="preserve"> </w:t>
      </w:r>
      <w:r w:rsidR="00DA5418">
        <w:rPr>
          <w:rFonts w:ascii="Arial" w:hAnsi="Arial"/>
          <w:sz w:val="28"/>
          <w:szCs w:val="28"/>
        </w:rPr>
        <w:t>î</w:t>
      </w:r>
      <w:r w:rsidRPr="00583B79">
        <w:rPr>
          <w:rFonts w:ascii="Arial" w:hAnsi="Arial"/>
          <w:sz w:val="28"/>
          <w:szCs w:val="28"/>
        </w:rPr>
        <w:t>n intravilanul ora</w:t>
      </w:r>
      <w:r w:rsidR="00DA5418">
        <w:rPr>
          <w:rFonts w:ascii="Arial" w:hAnsi="Arial"/>
          <w:sz w:val="28"/>
          <w:szCs w:val="28"/>
        </w:rPr>
        <w:t>ș</w:t>
      </w:r>
      <w:r w:rsidRPr="00583B79">
        <w:rPr>
          <w:rFonts w:ascii="Arial" w:hAnsi="Arial"/>
          <w:sz w:val="28"/>
          <w:szCs w:val="28"/>
        </w:rPr>
        <w:t xml:space="preserve">ului </w:t>
      </w:r>
      <w:r w:rsidR="000C7496">
        <w:rPr>
          <w:rFonts w:ascii="Arial" w:hAnsi="Arial"/>
          <w:sz w:val="28"/>
          <w:szCs w:val="28"/>
        </w:rPr>
        <w:t>UNGHENI</w:t>
      </w:r>
      <w:r w:rsidRPr="00583B79">
        <w:rPr>
          <w:rFonts w:ascii="Arial" w:hAnsi="Arial"/>
          <w:sz w:val="28"/>
          <w:szCs w:val="28"/>
        </w:rPr>
        <w:t>, conform P.U.G</w:t>
      </w:r>
      <w:r w:rsidR="00DB5C8C">
        <w:rPr>
          <w:rFonts w:ascii="Arial" w:hAnsi="Arial"/>
          <w:sz w:val="28"/>
          <w:szCs w:val="28"/>
        </w:rPr>
        <w:t>.-ului</w:t>
      </w:r>
      <w:r w:rsidRPr="00583B79">
        <w:rPr>
          <w:rFonts w:ascii="Arial" w:hAnsi="Arial"/>
          <w:sz w:val="28"/>
          <w:szCs w:val="28"/>
        </w:rPr>
        <w:t xml:space="preserve"> </w:t>
      </w:r>
      <w:r w:rsidR="00DA5418">
        <w:rPr>
          <w:rFonts w:ascii="Arial" w:hAnsi="Arial"/>
          <w:sz w:val="28"/>
          <w:szCs w:val="28"/>
        </w:rPr>
        <w:t>î</w:t>
      </w:r>
      <w:r w:rsidRPr="00583B79">
        <w:rPr>
          <w:rFonts w:ascii="Arial" w:hAnsi="Arial"/>
          <w:sz w:val="28"/>
          <w:szCs w:val="28"/>
        </w:rPr>
        <w:t xml:space="preserve">ntocmit </w:t>
      </w:r>
      <w:r w:rsidR="00DB5C8C">
        <w:rPr>
          <w:rFonts w:ascii="Arial" w:hAnsi="Arial"/>
          <w:sz w:val="28"/>
          <w:szCs w:val="28"/>
        </w:rPr>
        <w:t xml:space="preserve">și aprobat prin Hotărârea Consilului Local nr.26 </w:t>
      </w:r>
      <w:r w:rsidR="00DA5418">
        <w:rPr>
          <w:rFonts w:ascii="Arial" w:hAnsi="Arial"/>
          <w:sz w:val="28"/>
          <w:szCs w:val="28"/>
        </w:rPr>
        <w:t>î</w:t>
      </w:r>
      <w:r w:rsidRPr="00583B79">
        <w:rPr>
          <w:rFonts w:ascii="Arial" w:hAnsi="Arial"/>
          <w:sz w:val="28"/>
          <w:szCs w:val="28"/>
        </w:rPr>
        <w:t>n</w:t>
      </w:r>
      <w:r w:rsidR="003A3B3B" w:rsidRPr="00583B79">
        <w:rPr>
          <w:rFonts w:ascii="Arial" w:hAnsi="Arial"/>
          <w:sz w:val="28"/>
          <w:szCs w:val="28"/>
        </w:rPr>
        <w:t xml:space="preserve"> </w:t>
      </w:r>
      <w:r w:rsidR="00DB5C8C">
        <w:rPr>
          <w:rFonts w:ascii="Arial" w:hAnsi="Arial"/>
          <w:sz w:val="28"/>
          <w:szCs w:val="28"/>
        </w:rPr>
        <w:t>10.05.2016</w:t>
      </w:r>
      <w:r w:rsidR="00DA5418">
        <w:rPr>
          <w:rFonts w:ascii="Arial" w:hAnsi="Arial"/>
          <w:sz w:val="28"/>
          <w:szCs w:val="28"/>
        </w:rPr>
        <w:t>.</w:t>
      </w:r>
      <w:r w:rsidRPr="00583B79">
        <w:rPr>
          <w:rFonts w:ascii="Arial" w:hAnsi="Arial"/>
          <w:sz w:val="28"/>
          <w:szCs w:val="28"/>
        </w:rPr>
        <w:t xml:space="preserve"> Este parte adiacent</w:t>
      </w:r>
      <w:r w:rsidR="00DA5418">
        <w:rPr>
          <w:rFonts w:ascii="Arial" w:hAnsi="Arial"/>
          <w:sz w:val="28"/>
          <w:szCs w:val="28"/>
        </w:rPr>
        <w:t>ă</w:t>
      </w:r>
      <w:r w:rsidRPr="00583B79">
        <w:rPr>
          <w:rFonts w:ascii="Arial" w:hAnsi="Arial"/>
          <w:sz w:val="28"/>
          <w:szCs w:val="28"/>
        </w:rPr>
        <w:t xml:space="preserve"> a unei zone de sport </w:t>
      </w:r>
      <w:r w:rsidR="00DA5418">
        <w:rPr>
          <w:rFonts w:ascii="Arial" w:hAnsi="Arial"/>
          <w:sz w:val="28"/>
          <w:szCs w:val="28"/>
        </w:rPr>
        <w:t>ș</w:t>
      </w:r>
      <w:r w:rsidRPr="00583B79">
        <w:rPr>
          <w:rFonts w:ascii="Arial" w:hAnsi="Arial"/>
          <w:sz w:val="28"/>
          <w:szCs w:val="28"/>
        </w:rPr>
        <w:t xml:space="preserve">i agrement </w:t>
      </w:r>
      <w:r w:rsidR="00DB5C8C">
        <w:rPr>
          <w:rFonts w:ascii="Arial" w:hAnsi="Arial"/>
          <w:sz w:val="28"/>
          <w:szCs w:val="28"/>
        </w:rPr>
        <w:t>s</w:t>
      </w:r>
      <w:r w:rsidR="000C7496">
        <w:rPr>
          <w:rFonts w:ascii="Arial" w:hAnsi="Arial"/>
          <w:sz w:val="28"/>
          <w:szCs w:val="28"/>
        </w:rPr>
        <w:t>i</w:t>
      </w:r>
      <w:r w:rsidRPr="00583B79">
        <w:rPr>
          <w:rFonts w:ascii="Arial" w:hAnsi="Arial"/>
          <w:sz w:val="28"/>
          <w:szCs w:val="28"/>
        </w:rPr>
        <w:t>tuat</w:t>
      </w:r>
      <w:r w:rsidR="00DA5418">
        <w:rPr>
          <w:rFonts w:ascii="Arial" w:hAnsi="Arial"/>
          <w:sz w:val="28"/>
          <w:szCs w:val="28"/>
        </w:rPr>
        <w:t>ă</w:t>
      </w:r>
      <w:r w:rsidRPr="00583B79">
        <w:rPr>
          <w:rFonts w:ascii="Arial" w:hAnsi="Arial"/>
          <w:sz w:val="28"/>
          <w:szCs w:val="28"/>
        </w:rPr>
        <w:t xml:space="preserve"> pe malul drept al r</w:t>
      </w:r>
      <w:r w:rsidR="00642E5D">
        <w:rPr>
          <w:rFonts w:ascii="Arial" w:hAnsi="Arial"/>
          <w:sz w:val="28"/>
          <w:szCs w:val="28"/>
        </w:rPr>
        <w:t>â</w:t>
      </w:r>
      <w:r w:rsidRPr="00583B79">
        <w:rPr>
          <w:rFonts w:ascii="Arial" w:hAnsi="Arial"/>
          <w:sz w:val="28"/>
          <w:szCs w:val="28"/>
        </w:rPr>
        <w:t xml:space="preserve">ului Niraj </w:t>
      </w:r>
      <w:r w:rsidR="00642E5D">
        <w:rPr>
          <w:rFonts w:ascii="Arial" w:hAnsi="Arial"/>
          <w:sz w:val="28"/>
          <w:szCs w:val="28"/>
        </w:rPr>
        <w:t>ș</w:t>
      </w:r>
      <w:r w:rsidRPr="00583B79">
        <w:rPr>
          <w:rFonts w:ascii="Arial" w:hAnsi="Arial"/>
          <w:sz w:val="28"/>
          <w:szCs w:val="28"/>
        </w:rPr>
        <w:t xml:space="preserve">i este </w:t>
      </w:r>
      <w:r w:rsidRPr="00A6656F">
        <w:rPr>
          <w:rFonts w:ascii="Arial" w:hAnsi="Arial"/>
          <w:sz w:val="28"/>
          <w:szCs w:val="28"/>
        </w:rPr>
        <w:t>const</w:t>
      </w:r>
      <w:r w:rsidR="003A3B3B" w:rsidRPr="00A6656F">
        <w:rPr>
          <w:rFonts w:ascii="Arial" w:hAnsi="Arial"/>
          <w:sz w:val="28"/>
          <w:szCs w:val="28"/>
        </w:rPr>
        <w:t>ituit</w:t>
      </w:r>
      <w:r w:rsidR="00A6656F" w:rsidRPr="00A6656F">
        <w:rPr>
          <w:rFonts w:ascii="Arial" w:hAnsi="Arial"/>
          <w:sz w:val="28"/>
          <w:szCs w:val="28"/>
        </w:rPr>
        <w:t>ă</w:t>
      </w:r>
      <w:r w:rsidR="003A3B3B" w:rsidRPr="00A6656F">
        <w:rPr>
          <w:rFonts w:ascii="Arial" w:hAnsi="Arial"/>
          <w:sz w:val="28"/>
          <w:szCs w:val="28"/>
        </w:rPr>
        <w:t xml:space="preserve"> in marea</w:t>
      </w:r>
      <w:r w:rsidR="00A6656F" w:rsidRPr="00A6656F">
        <w:rPr>
          <w:rFonts w:ascii="Arial" w:hAnsi="Arial"/>
          <w:sz w:val="28"/>
          <w:szCs w:val="28"/>
        </w:rPr>
        <w:t xml:space="preserve"> lor majoritate din</w:t>
      </w:r>
      <w:r w:rsidRPr="00583B79">
        <w:rPr>
          <w:rFonts w:ascii="Arial" w:hAnsi="Arial"/>
          <w:color w:val="FF0000"/>
          <w:sz w:val="28"/>
          <w:szCs w:val="28"/>
        </w:rPr>
        <w:t xml:space="preserve"> </w:t>
      </w:r>
      <w:r w:rsidR="0062661C" w:rsidRPr="00583B79">
        <w:rPr>
          <w:rFonts w:ascii="Arial" w:hAnsi="Arial"/>
          <w:sz w:val="28"/>
          <w:szCs w:val="28"/>
        </w:rPr>
        <w:t>investi</w:t>
      </w:r>
      <w:r w:rsidR="00642E5D">
        <w:rPr>
          <w:rFonts w:ascii="Arial" w:hAnsi="Arial"/>
          <w:sz w:val="28"/>
          <w:szCs w:val="28"/>
        </w:rPr>
        <w:t>ț</w:t>
      </w:r>
      <w:r w:rsidR="0062661C" w:rsidRPr="00583B79">
        <w:rPr>
          <w:rFonts w:ascii="Arial" w:hAnsi="Arial"/>
          <w:sz w:val="28"/>
          <w:szCs w:val="28"/>
        </w:rPr>
        <w:t>i</w:t>
      </w:r>
      <w:r w:rsidR="003A3B3B" w:rsidRPr="00583B79">
        <w:rPr>
          <w:rFonts w:ascii="Arial" w:hAnsi="Arial"/>
          <w:sz w:val="28"/>
          <w:szCs w:val="28"/>
        </w:rPr>
        <w:t>i</w:t>
      </w:r>
      <w:r w:rsidRPr="00583B79">
        <w:rPr>
          <w:rFonts w:ascii="Arial" w:hAnsi="Arial"/>
          <w:sz w:val="28"/>
          <w:szCs w:val="28"/>
        </w:rPr>
        <w:t xml:space="preserve"> de sport, teren de fotbal</w:t>
      </w:r>
      <w:r w:rsidR="003A3B3B" w:rsidRPr="00583B79">
        <w:rPr>
          <w:rFonts w:ascii="Arial" w:hAnsi="Arial"/>
          <w:sz w:val="28"/>
          <w:szCs w:val="28"/>
        </w:rPr>
        <w:t xml:space="preserve"> </w:t>
      </w:r>
      <w:r w:rsidR="00642E5D">
        <w:rPr>
          <w:rFonts w:ascii="Arial" w:hAnsi="Arial"/>
          <w:sz w:val="28"/>
          <w:szCs w:val="28"/>
        </w:rPr>
        <w:t>ș</w:t>
      </w:r>
      <w:r w:rsidR="003A3B3B" w:rsidRPr="00583B79">
        <w:rPr>
          <w:rFonts w:ascii="Arial" w:hAnsi="Arial"/>
          <w:sz w:val="28"/>
          <w:szCs w:val="28"/>
        </w:rPr>
        <w:t>i</w:t>
      </w:r>
      <w:r w:rsidRPr="00583B79">
        <w:rPr>
          <w:rFonts w:ascii="Arial" w:hAnsi="Arial"/>
          <w:sz w:val="28"/>
          <w:szCs w:val="28"/>
        </w:rPr>
        <w:t xml:space="preserve"> conform unor studii de prefezabilitate </w:t>
      </w:r>
      <w:r w:rsidR="00642E5D">
        <w:rPr>
          <w:rFonts w:ascii="Arial" w:hAnsi="Arial"/>
          <w:sz w:val="28"/>
          <w:szCs w:val="28"/>
        </w:rPr>
        <w:t>ș</w:t>
      </w:r>
      <w:r w:rsidRPr="00583B79">
        <w:rPr>
          <w:rFonts w:ascii="Arial" w:hAnsi="Arial"/>
          <w:sz w:val="28"/>
          <w:szCs w:val="28"/>
        </w:rPr>
        <w:t>i pentru un bazin de</w:t>
      </w:r>
      <w:r w:rsidR="0062661C" w:rsidRPr="00583B79">
        <w:rPr>
          <w:rFonts w:ascii="Arial" w:hAnsi="Arial"/>
          <w:sz w:val="28"/>
          <w:szCs w:val="28"/>
        </w:rPr>
        <w:t xml:space="preserve"> </w:t>
      </w:r>
      <w:r w:rsidR="00642E5D">
        <w:rPr>
          <w:rFonts w:ascii="Arial" w:hAnsi="Arial"/>
          <w:sz w:val="28"/>
          <w:szCs w:val="28"/>
        </w:rPr>
        <w:t>î</w:t>
      </w:r>
      <w:r w:rsidR="0062661C" w:rsidRPr="00583B79">
        <w:rPr>
          <w:rFonts w:ascii="Arial" w:hAnsi="Arial"/>
          <w:sz w:val="28"/>
          <w:szCs w:val="28"/>
        </w:rPr>
        <w:t xml:space="preserve">not acoperit. </w:t>
      </w:r>
      <w:r w:rsidR="00DB5C8C">
        <w:rPr>
          <w:rFonts w:ascii="Arial" w:hAnsi="Arial"/>
          <w:sz w:val="28"/>
          <w:szCs w:val="28"/>
        </w:rPr>
        <w:t xml:space="preserve">Terenul de fotbal și anexele acestuia </w:t>
      </w:r>
      <w:r w:rsidR="00C55A7B" w:rsidRPr="00583B79">
        <w:rPr>
          <w:rFonts w:ascii="Arial" w:hAnsi="Arial"/>
          <w:sz w:val="28"/>
          <w:szCs w:val="28"/>
        </w:rPr>
        <w:t xml:space="preserve">sunt echipate </w:t>
      </w:r>
      <w:r w:rsidR="0062661C" w:rsidRPr="00583B79">
        <w:rPr>
          <w:rFonts w:ascii="Arial" w:hAnsi="Arial"/>
          <w:sz w:val="28"/>
          <w:szCs w:val="28"/>
        </w:rPr>
        <w:t>cu utilit</w:t>
      </w:r>
      <w:r w:rsidR="00642E5D">
        <w:rPr>
          <w:rFonts w:ascii="Arial" w:hAnsi="Arial"/>
          <w:sz w:val="28"/>
          <w:szCs w:val="28"/>
        </w:rPr>
        <w:t>ăț</w:t>
      </w:r>
      <w:r w:rsidR="0062661C" w:rsidRPr="00583B79">
        <w:rPr>
          <w:rFonts w:ascii="Arial" w:hAnsi="Arial"/>
          <w:sz w:val="28"/>
          <w:szCs w:val="28"/>
        </w:rPr>
        <w:t xml:space="preserve">ile </w:t>
      </w:r>
      <w:r w:rsidR="00C55A7B" w:rsidRPr="00583B79">
        <w:rPr>
          <w:rFonts w:ascii="Arial" w:hAnsi="Arial"/>
          <w:sz w:val="28"/>
          <w:szCs w:val="28"/>
        </w:rPr>
        <w:t>ora</w:t>
      </w:r>
      <w:r w:rsidR="00642E5D">
        <w:rPr>
          <w:rFonts w:ascii="Arial" w:hAnsi="Arial"/>
          <w:sz w:val="28"/>
          <w:szCs w:val="28"/>
        </w:rPr>
        <w:t>ș</w:t>
      </w:r>
      <w:r w:rsidR="00C55A7B" w:rsidRPr="00583B79">
        <w:rPr>
          <w:rFonts w:ascii="Arial" w:hAnsi="Arial"/>
          <w:sz w:val="28"/>
          <w:szCs w:val="28"/>
        </w:rPr>
        <w:t xml:space="preserve">ului </w:t>
      </w:r>
      <w:r w:rsidR="000C7496">
        <w:rPr>
          <w:rFonts w:ascii="Arial" w:hAnsi="Arial"/>
          <w:sz w:val="28"/>
          <w:szCs w:val="28"/>
        </w:rPr>
        <w:t>UNGHENI</w:t>
      </w:r>
      <w:r w:rsidR="00C55A7B" w:rsidRPr="00583B79">
        <w:rPr>
          <w:rFonts w:ascii="Arial" w:hAnsi="Arial"/>
          <w:sz w:val="28"/>
          <w:szCs w:val="28"/>
        </w:rPr>
        <w:t>.</w:t>
      </w:r>
    </w:p>
    <w:p w14:paraId="6F118E18" w14:textId="611ACFA3" w:rsidR="00C55A7B" w:rsidRPr="00583B79" w:rsidRDefault="00642E5D" w:rsidP="00126A01">
      <w:pPr>
        <w:tabs>
          <w:tab w:val="left" w:pos="9923"/>
        </w:tabs>
        <w:spacing w:line="276" w:lineRule="auto"/>
        <w:ind w:right="283" w:firstLine="851"/>
        <w:jc w:val="both"/>
        <w:rPr>
          <w:rFonts w:ascii="Arial" w:hAnsi="Arial"/>
          <w:sz w:val="28"/>
          <w:szCs w:val="28"/>
        </w:rPr>
      </w:pPr>
      <w:r>
        <w:rPr>
          <w:rFonts w:ascii="Arial" w:hAnsi="Arial"/>
          <w:sz w:val="28"/>
          <w:szCs w:val="28"/>
        </w:rPr>
        <w:t>Î</w:t>
      </w:r>
      <w:r w:rsidR="00C55A7B" w:rsidRPr="00583B79">
        <w:rPr>
          <w:rFonts w:ascii="Arial" w:hAnsi="Arial"/>
          <w:sz w:val="28"/>
          <w:szCs w:val="28"/>
        </w:rPr>
        <w:t>n cadrul Planului Urbanistic General al ora</w:t>
      </w:r>
      <w:r>
        <w:rPr>
          <w:rFonts w:ascii="Arial" w:hAnsi="Arial"/>
          <w:sz w:val="28"/>
          <w:szCs w:val="28"/>
        </w:rPr>
        <w:t>ș</w:t>
      </w:r>
      <w:r w:rsidR="00C55A7B" w:rsidRPr="00583B79">
        <w:rPr>
          <w:rFonts w:ascii="Arial" w:hAnsi="Arial"/>
          <w:sz w:val="28"/>
          <w:szCs w:val="28"/>
        </w:rPr>
        <w:t xml:space="preserve">ului </w:t>
      </w:r>
      <w:r w:rsidR="000C7496">
        <w:rPr>
          <w:rFonts w:ascii="Arial" w:hAnsi="Arial"/>
          <w:sz w:val="28"/>
          <w:szCs w:val="28"/>
        </w:rPr>
        <w:t>UNGHENI</w:t>
      </w:r>
      <w:r w:rsidR="00C55A7B" w:rsidRPr="00583B79">
        <w:rPr>
          <w:rFonts w:ascii="Arial" w:hAnsi="Arial"/>
          <w:sz w:val="28"/>
          <w:szCs w:val="28"/>
        </w:rPr>
        <w:t xml:space="preserve"> </w:t>
      </w:r>
      <w:r>
        <w:rPr>
          <w:rFonts w:ascii="Arial" w:hAnsi="Arial"/>
          <w:sz w:val="28"/>
          <w:szCs w:val="28"/>
        </w:rPr>
        <w:t>ș</w:t>
      </w:r>
      <w:r w:rsidR="00C55A7B" w:rsidRPr="00583B79">
        <w:rPr>
          <w:rFonts w:ascii="Arial" w:hAnsi="Arial"/>
          <w:sz w:val="28"/>
          <w:szCs w:val="28"/>
        </w:rPr>
        <w:t>i a studiilor succe</w:t>
      </w:r>
      <w:r w:rsidR="00A6656F">
        <w:rPr>
          <w:rFonts w:ascii="Arial" w:hAnsi="Arial"/>
          <w:sz w:val="28"/>
          <w:szCs w:val="28"/>
        </w:rPr>
        <w:t>s</w:t>
      </w:r>
      <w:r w:rsidR="000C7496">
        <w:rPr>
          <w:rFonts w:ascii="Arial" w:hAnsi="Arial"/>
          <w:sz w:val="28"/>
          <w:szCs w:val="28"/>
        </w:rPr>
        <w:t>i</w:t>
      </w:r>
      <w:r w:rsidR="00C55A7B" w:rsidRPr="00583B79">
        <w:rPr>
          <w:rFonts w:ascii="Arial" w:hAnsi="Arial"/>
          <w:sz w:val="28"/>
          <w:szCs w:val="28"/>
        </w:rPr>
        <w:t>ve acestuia, s-au stabilit pentru aceast</w:t>
      </w:r>
      <w:r>
        <w:rPr>
          <w:rFonts w:ascii="Arial" w:hAnsi="Arial"/>
          <w:sz w:val="28"/>
          <w:szCs w:val="28"/>
        </w:rPr>
        <w:t>ă</w:t>
      </w:r>
      <w:r w:rsidR="00C55A7B" w:rsidRPr="00583B79">
        <w:rPr>
          <w:rFonts w:ascii="Arial" w:hAnsi="Arial"/>
          <w:sz w:val="28"/>
          <w:szCs w:val="28"/>
        </w:rPr>
        <w:t xml:space="preserve"> zon</w:t>
      </w:r>
      <w:r>
        <w:rPr>
          <w:rFonts w:ascii="Arial" w:hAnsi="Arial"/>
          <w:sz w:val="28"/>
          <w:szCs w:val="28"/>
        </w:rPr>
        <w:t>ă</w:t>
      </w:r>
      <w:r w:rsidR="00C55A7B" w:rsidRPr="00583B79">
        <w:rPr>
          <w:rFonts w:ascii="Arial" w:hAnsi="Arial"/>
          <w:sz w:val="28"/>
          <w:szCs w:val="28"/>
        </w:rPr>
        <w:t xml:space="preserve"> un caracter mixt de sport </w:t>
      </w:r>
      <w:r>
        <w:rPr>
          <w:rFonts w:ascii="Arial" w:hAnsi="Arial"/>
          <w:sz w:val="28"/>
          <w:szCs w:val="28"/>
        </w:rPr>
        <w:t>ș</w:t>
      </w:r>
      <w:r w:rsidR="00C55A7B" w:rsidRPr="00583B79">
        <w:rPr>
          <w:rFonts w:ascii="Arial" w:hAnsi="Arial"/>
          <w:sz w:val="28"/>
          <w:szCs w:val="28"/>
        </w:rPr>
        <w:t xml:space="preserve">i agrement, respectiv </w:t>
      </w:r>
      <w:r>
        <w:rPr>
          <w:rFonts w:ascii="Arial" w:hAnsi="Arial"/>
          <w:sz w:val="28"/>
          <w:szCs w:val="28"/>
        </w:rPr>
        <w:t>î</w:t>
      </w:r>
      <w:r w:rsidR="00C55A7B" w:rsidRPr="00583B79">
        <w:rPr>
          <w:rFonts w:ascii="Arial" w:hAnsi="Arial"/>
          <w:sz w:val="28"/>
          <w:szCs w:val="28"/>
        </w:rPr>
        <w:t>nv</w:t>
      </w:r>
      <w:r>
        <w:rPr>
          <w:rFonts w:ascii="Arial" w:hAnsi="Arial"/>
          <w:sz w:val="28"/>
          <w:szCs w:val="28"/>
        </w:rPr>
        <w:t>ăță</w:t>
      </w:r>
      <w:r w:rsidR="00C55A7B" w:rsidRPr="00583B79">
        <w:rPr>
          <w:rFonts w:ascii="Arial" w:hAnsi="Arial"/>
          <w:sz w:val="28"/>
          <w:szCs w:val="28"/>
        </w:rPr>
        <w:t>m</w:t>
      </w:r>
      <w:r>
        <w:rPr>
          <w:rFonts w:ascii="Arial" w:hAnsi="Arial"/>
          <w:sz w:val="28"/>
          <w:szCs w:val="28"/>
        </w:rPr>
        <w:t>â</w:t>
      </w:r>
      <w:r w:rsidR="00C55A7B" w:rsidRPr="00583B79">
        <w:rPr>
          <w:rFonts w:ascii="Arial" w:hAnsi="Arial"/>
          <w:sz w:val="28"/>
          <w:szCs w:val="28"/>
        </w:rPr>
        <w:t xml:space="preserve">nt conform studiului de fezabilitate pentru </w:t>
      </w:r>
      <w:r w:rsidR="0062661C" w:rsidRPr="00583B79">
        <w:rPr>
          <w:rFonts w:ascii="Arial" w:hAnsi="Arial"/>
          <w:sz w:val="28"/>
          <w:szCs w:val="28"/>
        </w:rPr>
        <w:lastRenderedPageBreak/>
        <w:t xml:space="preserve">construire </w:t>
      </w:r>
      <w:r>
        <w:rPr>
          <w:rFonts w:ascii="Arial" w:hAnsi="Arial"/>
          <w:sz w:val="28"/>
          <w:szCs w:val="28"/>
        </w:rPr>
        <w:t>grădiniță</w:t>
      </w:r>
      <w:r w:rsidR="00C55A7B" w:rsidRPr="00583B79">
        <w:rPr>
          <w:rFonts w:ascii="Arial" w:hAnsi="Arial"/>
          <w:sz w:val="28"/>
          <w:szCs w:val="28"/>
        </w:rPr>
        <w:t xml:space="preserve"> cu program prelungit </w:t>
      </w:r>
      <w:r>
        <w:rPr>
          <w:rFonts w:ascii="Arial" w:hAnsi="Arial"/>
          <w:sz w:val="28"/>
          <w:szCs w:val="28"/>
        </w:rPr>
        <w:t>ș</w:t>
      </w:r>
      <w:r w:rsidR="00C55A7B" w:rsidRPr="00583B79">
        <w:rPr>
          <w:rFonts w:ascii="Arial" w:hAnsi="Arial"/>
          <w:sz w:val="28"/>
          <w:szCs w:val="28"/>
        </w:rPr>
        <w:t>i cre</w:t>
      </w:r>
      <w:r>
        <w:rPr>
          <w:rFonts w:ascii="Arial" w:hAnsi="Arial"/>
          <w:sz w:val="28"/>
          <w:szCs w:val="28"/>
        </w:rPr>
        <w:t>șă</w:t>
      </w:r>
      <w:r w:rsidR="00C55A7B" w:rsidRPr="00583B79">
        <w:rPr>
          <w:rFonts w:ascii="Arial" w:hAnsi="Arial"/>
          <w:sz w:val="28"/>
          <w:szCs w:val="28"/>
        </w:rPr>
        <w:t xml:space="preserve"> </w:t>
      </w:r>
      <w:r w:rsidR="0062661C" w:rsidRPr="00583B79">
        <w:rPr>
          <w:rFonts w:ascii="Arial" w:hAnsi="Arial"/>
          <w:sz w:val="28"/>
          <w:szCs w:val="28"/>
        </w:rPr>
        <w:t xml:space="preserve">propus </w:t>
      </w:r>
      <w:r w:rsidR="00C55A7B" w:rsidRPr="00583B79">
        <w:rPr>
          <w:rFonts w:ascii="Arial" w:hAnsi="Arial"/>
          <w:sz w:val="28"/>
          <w:szCs w:val="28"/>
        </w:rPr>
        <w:t xml:space="preserve">chiar peste terenul de fotbal, ulterior </w:t>
      </w:r>
      <w:r w:rsidR="00E724A5" w:rsidRPr="00583B79">
        <w:rPr>
          <w:rFonts w:ascii="Arial" w:hAnsi="Arial"/>
          <w:sz w:val="28"/>
          <w:szCs w:val="28"/>
        </w:rPr>
        <w:t>ref</w:t>
      </w:r>
      <w:r>
        <w:rPr>
          <w:rFonts w:ascii="Arial" w:hAnsi="Arial"/>
          <w:sz w:val="28"/>
          <w:szCs w:val="28"/>
        </w:rPr>
        <w:t>ă</w:t>
      </w:r>
      <w:r w:rsidR="00E724A5" w:rsidRPr="00583B79">
        <w:rPr>
          <w:rFonts w:ascii="Arial" w:hAnsi="Arial"/>
          <w:sz w:val="28"/>
          <w:szCs w:val="28"/>
        </w:rPr>
        <w:t>cut</w:t>
      </w:r>
      <w:r w:rsidR="0062661C" w:rsidRPr="00583B79">
        <w:rPr>
          <w:rFonts w:ascii="Arial" w:hAnsi="Arial"/>
          <w:sz w:val="28"/>
          <w:szCs w:val="28"/>
        </w:rPr>
        <w:t xml:space="preserve"> pe ampla</w:t>
      </w:r>
      <w:r w:rsidR="000C7496">
        <w:rPr>
          <w:rFonts w:ascii="Arial" w:hAnsi="Arial"/>
          <w:sz w:val="28"/>
          <w:szCs w:val="28"/>
        </w:rPr>
        <w:t>s</w:t>
      </w:r>
      <w:r w:rsidR="00A6656F">
        <w:rPr>
          <w:rFonts w:ascii="Arial" w:hAnsi="Arial"/>
          <w:sz w:val="28"/>
          <w:szCs w:val="28"/>
        </w:rPr>
        <w:t>a</w:t>
      </w:r>
      <w:r w:rsidR="0062661C" w:rsidRPr="00583B79">
        <w:rPr>
          <w:rFonts w:ascii="Arial" w:hAnsi="Arial"/>
          <w:sz w:val="28"/>
          <w:szCs w:val="28"/>
        </w:rPr>
        <w:t>mentul propus actual.</w:t>
      </w:r>
    </w:p>
    <w:p w14:paraId="6DE4BD6C" w14:textId="2E52C038" w:rsidR="00E724A5" w:rsidRDefault="00642E5D" w:rsidP="00126A01">
      <w:pPr>
        <w:tabs>
          <w:tab w:val="left" w:pos="9923"/>
        </w:tabs>
        <w:spacing w:line="276" w:lineRule="auto"/>
        <w:ind w:right="283" w:firstLine="851"/>
        <w:jc w:val="both"/>
        <w:rPr>
          <w:rFonts w:ascii="Arial" w:hAnsi="Arial"/>
          <w:sz w:val="28"/>
          <w:szCs w:val="28"/>
        </w:rPr>
      </w:pPr>
      <w:r>
        <w:rPr>
          <w:rFonts w:ascii="Arial" w:hAnsi="Arial"/>
          <w:sz w:val="28"/>
          <w:szCs w:val="28"/>
        </w:rPr>
        <w:t>Î</w:t>
      </w:r>
      <w:r w:rsidR="00E724A5" w:rsidRPr="00583B79">
        <w:rPr>
          <w:rFonts w:ascii="Arial" w:hAnsi="Arial"/>
          <w:sz w:val="28"/>
          <w:szCs w:val="28"/>
        </w:rPr>
        <w:t xml:space="preserve">ntocmirea planului urbanistic zonal este primul pas </w:t>
      </w:r>
      <w:r>
        <w:rPr>
          <w:rFonts w:ascii="Arial" w:hAnsi="Arial"/>
          <w:sz w:val="28"/>
          <w:szCs w:val="28"/>
        </w:rPr>
        <w:t>î</w:t>
      </w:r>
      <w:r w:rsidR="00E724A5" w:rsidRPr="00583B79">
        <w:rPr>
          <w:rFonts w:ascii="Arial" w:hAnsi="Arial"/>
          <w:sz w:val="28"/>
          <w:szCs w:val="28"/>
        </w:rPr>
        <w:t>n vederea stabilirii amplas</w:t>
      </w:r>
      <w:r>
        <w:rPr>
          <w:rFonts w:ascii="Arial" w:hAnsi="Arial"/>
          <w:sz w:val="28"/>
          <w:szCs w:val="28"/>
        </w:rPr>
        <w:t>ă</w:t>
      </w:r>
      <w:r w:rsidR="00E724A5" w:rsidRPr="00583B79">
        <w:rPr>
          <w:rFonts w:ascii="Arial" w:hAnsi="Arial"/>
          <w:sz w:val="28"/>
          <w:szCs w:val="28"/>
        </w:rPr>
        <w:t xml:space="preserve">rii finale a obiectivului </w:t>
      </w:r>
      <w:r>
        <w:rPr>
          <w:rFonts w:ascii="Arial" w:hAnsi="Arial"/>
          <w:sz w:val="28"/>
          <w:szCs w:val="28"/>
        </w:rPr>
        <w:t>grădiniță</w:t>
      </w:r>
      <w:r w:rsidR="0062661C" w:rsidRPr="00583B79">
        <w:rPr>
          <w:rFonts w:ascii="Arial" w:hAnsi="Arial"/>
          <w:sz w:val="28"/>
          <w:szCs w:val="28"/>
        </w:rPr>
        <w:t xml:space="preserve"> cu program prelungit </w:t>
      </w:r>
      <w:r>
        <w:rPr>
          <w:rFonts w:ascii="Arial" w:hAnsi="Arial"/>
          <w:sz w:val="28"/>
          <w:szCs w:val="28"/>
        </w:rPr>
        <w:t>ș</w:t>
      </w:r>
      <w:r w:rsidR="0062661C" w:rsidRPr="00583B79">
        <w:rPr>
          <w:rFonts w:ascii="Arial" w:hAnsi="Arial"/>
          <w:sz w:val="28"/>
          <w:szCs w:val="28"/>
        </w:rPr>
        <w:t>i cre</w:t>
      </w:r>
      <w:r>
        <w:rPr>
          <w:rFonts w:ascii="Arial" w:hAnsi="Arial"/>
          <w:sz w:val="28"/>
          <w:szCs w:val="28"/>
        </w:rPr>
        <w:t>șă</w:t>
      </w:r>
      <w:r w:rsidR="00E724A5" w:rsidRPr="00583B79">
        <w:rPr>
          <w:rFonts w:ascii="Arial" w:hAnsi="Arial"/>
          <w:sz w:val="28"/>
          <w:szCs w:val="28"/>
        </w:rPr>
        <w:t xml:space="preserve"> (ce se pot construi) zonificarea func</w:t>
      </w:r>
      <w:r>
        <w:rPr>
          <w:rFonts w:ascii="Arial" w:hAnsi="Arial"/>
          <w:sz w:val="28"/>
          <w:szCs w:val="28"/>
        </w:rPr>
        <w:t>ț</w:t>
      </w:r>
      <w:r w:rsidR="00E724A5" w:rsidRPr="00583B79">
        <w:rPr>
          <w:rFonts w:ascii="Arial" w:hAnsi="Arial"/>
          <w:sz w:val="28"/>
          <w:szCs w:val="28"/>
        </w:rPr>
        <w:t>ional</w:t>
      </w:r>
      <w:r>
        <w:rPr>
          <w:rFonts w:ascii="Arial" w:hAnsi="Arial"/>
          <w:sz w:val="28"/>
          <w:szCs w:val="28"/>
        </w:rPr>
        <w:t>ă</w:t>
      </w:r>
      <w:r w:rsidR="00E724A5" w:rsidRPr="00583B79">
        <w:rPr>
          <w:rFonts w:ascii="Arial" w:hAnsi="Arial"/>
          <w:sz w:val="28"/>
          <w:szCs w:val="28"/>
        </w:rPr>
        <w:t xml:space="preserve"> a teritoriului </w:t>
      </w:r>
      <w:r w:rsidR="000C7496">
        <w:rPr>
          <w:rFonts w:ascii="Arial" w:hAnsi="Arial"/>
          <w:sz w:val="28"/>
          <w:szCs w:val="28"/>
        </w:rPr>
        <w:t>ș</w:t>
      </w:r>
      <w:r w:rsidR="00E724A5" w:rsidRPr="00583B79">
        <w:rPr>
          <w:rFonts w:ascii="Arial" w:hAnsi="Arial"/>
          <w:sz w:val="28"/>
          <w:szCs w:val="28"/>
        </w:rPr>
        <w:t>i po</w:t>
      </w:r>
      <w:r w:rsidR="00A6656F">
        <w:rPr>
          <w:rFonts w:ascii="Arial" w:hAnsi="Arial"/>
          <w:sz w:val="28"/>
          <w:szCs w:val="28"/>
        </w:rPr>
        <w:t>s</w:t>
      </w:r>
      <w:r w:rsidR="000C7496">
        <w:rPr>
          <w:rFonts w:ascii="Arial" w:hAnsi="Arial"/>
          <w:sz w:val="28"/>
          <w:szCs w:val="28"/>
        </w:rPr>
        <w:t>i</w:t>
      </w:r>
      <w:r w:rsidR="00E724A5" w:rsidRPr="00583B79">
        <w:rPr>
          <w:rFonts w:ascii="Arial" w:hAnsi="Arial"/>
          <w:sz w:val="28"/>
          <w:szCs w:val="28"/>
        </w:rPr>
        <w:t>bilit</w:t>
      </w:r>
      <w:r w:rsidR="00A6656F">
        <w:rPr>
          <w:rFonts w:ascii="Arial" w:hAnsi="Arial"/>
          <w:sz w:val="28"/>
          <w:szCs w:val="28"/>
        </w:rPr>
        <w:t>ăț</w:t>
      </w:r>
      <w:r w:rsidR="00E724A5" w:rsidRPr="00583B79">
        <w:rPr>
          <w:rFonts w:ascii="Arial" w:hAnsi="Arial"/>
          <w:sz w:val="28"/>
          <w:szCs w:val="28"/>
        </w:rPr>
        <w:t>ile tehnice de realizare a dot</w:t>
      </w:r>
      <w:r w:rsidR="000C7496">
        <w:rPr>
          <w:rFonts w:ascii="Arial" w:hAnsi="Arial"/>
          <w:sz w:val="28"/>
          <w:szCs w:val="28"/>
        </w:rPr>
        <w:t>ă</w:t>
      </w:r>
      <w:r w:rsidR="00E724A5" w:rsidRPr="00583B79">
        <w:rPr>
          <w:rFonts w:ascii="Arial" w:hAnsi="Arial"/>
          <w:sz w:val="28"/>
          <w:szCs w:val="28"/>
        </w:rPr>
        <w:t xml:space="preserve">rilor preconizate. </w:t>
      </w:r>
      <w:r w:rsidR="000C7496">
        <w:rPr>
          <w:rFonts w:ascii="Arial" w:hAnsi="Arial"/>
          <w:sz w:val="28"/>
          <w:szCs w:val="28"/>
        </w:rPr>
        <w:t>Î</w:t>
      </w:r>
      <w:r w:rsidR="00E724A5" w:rsidRPr="00583B79">
        <w:rPr>
          <w:rFonts w:ascii="Arial" w:hAnsi="Arial"/>
          <w:sz w:val="28"/>
          <w:szCs w:val="28"/>
        </w:rPr>
        <w:t>n prima etap</w:t>
      </w:r>
      <w:r w:rsidR="000C7496">
        <w:rPr>
          <w:rFonts w:ascii="Arial" w:hAnsi="Arial"/>
          <w:sz w:val="28"/>
          <w:szCs w:val="28"/>
        </w:rPr>
        <w:t>ă</w:t>
      </w:r>
      <w:r w:rsidR="00E724A5" w:rsidRPr="00583B79">
        <w:rPr>
          <w:rFonts w:ascii="Arial" w:hAnsi="Arial"/>
          <w:sz w:val="28"/>
          <w:szCs w:val="28"/>
        </w:rPr>
        <w:t xml:space="preserve"> cele mai importante lucr</w:t>
      </w:r>
      <w:r w:rsidR="000C7496">
        <w:rPr>
          <w:rFonts w:ascii="Arial" w:hAnsi="Arial"/>
          <w:sz w:val="28"/>
          <w:szCs w:val="28"/>
        </w:rPr>
        <w:t>ă</w:t>
      </w:r>
      <w:r w:rsidR="00E724A5" w:rsidRPr="00583B79">
        <w:rPr>
          <w:rFonts w:ascii="Arial" w:hAnsi="Arial"/>
          <w:sz w:val="28"/>
          <w:szCs w:val="28"/>
        </w:rPr>
        <w:t xml:space="preserve">ri trebuie </w:t>
      </w:r>
      <w:r w:rsidR="000C7496">
        <w:rPr>
          <w:rFonts w:ascii="Arial" w:hAnsi="Arial"/>
          <w:sz w:val="28"/>
          <w:szCs w:val="28"/>
        </w:rPr>
        <w:t>să</w:t>
      </w:r>
      <w:r w:rsidR="00E724A5" w:rsidRPr="00583B79">
        <w:rPr>
          <w:rFonts w:ascii="Arial" w:hAnsi="Arial"/>
          <w:sz w:val="28"/>
          <w:szCs w:val="28"/>
        </w:rPr>
        <w:t xml:space="preserve"> fie echipa</w:t>
      </w:r>
      <w:r w:rsidR="003A3B3B" w:rsidRPr="00583B79">
        <w:rPr>
          <w:rFonts w:ascii="Arial" w:hAnsi="Arial"/>
          <w:sz w:val="28"/>
          <w:szCs w:val="28"/>
        </w:rPr>
        <w:t>rea</w:t>
      </w:r>
      <w:r w:rsidR="00E724A5" w:rsidRPr="00583B79">
        <w:rPr>
          <w:rFonts w:ascii="Arial" w:hAnsi="Arial"/>
          <w:sz w:val="28"/>
          <w:szCs w:val="28"/>
        </w:rPr>
        <w:t xml:space="preserve"> teh</w:t>
      </w:r>
      <w:r w:rsidR="003A3B3B" w:rsidRPr="00583B79">
        <w:rPr>
          <w:rFonts w:ascii="Arial" w:hAnsi="Arial"/>
          <w:sz w:val="28"/>
          <w:szCs w:val="28"/>
        </w:rPr>
        <w:t>nico</w:t>
      </w:r>
      <w:r w:rsidR="00E724A5" w:rsidRPr="00583B79">
        <w:rPr>
          <w:rFonts w:ascii="Arial" w:hAnsi="Arial"/>
          <w:sz w:val="28"/>
          <w:szCs w:val="28"/>
        </w:rPr>
        <w:t>-edilitar</w:t>
      </w:r>
      <w:r w:rsidR="000C7496">
        <w:rPr>
          <w:rFonts w:ascii="Arial" w:hAnsi="Arial"/>
          <w:sz w:val="28"/>
          <w:szCs w:val="28"/>
        </w:rPr>
        <w:t>ă</w:t>
      </w:r>
      <w:r w:rsidR="00E724A5" w:rsidRPr="00583B79">
        <w:rPr>
          <w:rFonts w:ascii="Arial" w:hAnsi="Arial"/>
          <w:sz w:val="28"/>
          <w:szCs w:val="28"/>
        </w:rPr>
        <w:t xml:space="preserve"> </w:t>
      </w:r>
      <w:r w:rsidR="000C7496">
        <w:rPr>
          <w:rFonts w:ascii="Arial" w:hAnsi="Arial"/>
          <w:sz w:val="28"/>
          <w:szCs w:val="28"/>
        </w:rPr>
        <w:t>și</w:t>
      </w:r>
      <w:r w:rsidR="00E724A5" w:rsidRPr="00583B79">
        <w:rPr>
          <w:rFonts w:ascii="Arial" w:hAnsi="Arial"/>
          <w:sz w:val="28"/>
          <w:szCs w:val="28"/>
        </w:rPr>
        <w:t xml:space="preserve"> execu</w:t>
      </w:r>
      <w:r w:rsidR="000C7496">
        <w:rPr>
          <w:rFonts w:ascii="Arial" w:hAnsi="Arial"/>
          <w:sz w:val="28"/>
          <w:szCs w:val="28"/>
        </w:rPr>
        <w:t>ț</w:t>
      </w:r>
      <w:r w:rsidR="00E724A5" w:rsidRPr="00583B79">
        <w:rPr>
          <w:rFonts w:ascii="Arial" w:hAnsi="Arial"/>
          <w:sz w:val="28"/>
          <w:szCs w:val="28"/>
        </w:rPr>
        <w:t>ia accesului la obiect</w:t>
      </w:r>
      <w:r w:rsidR="000C7496">
        <w:rPr>
          <w:rFonts w:ascii="Arial" w:hAnsi="Arial"/>
          <w:sz w:val="28"/>
          <w:szCs w:val="28"/>
        </w:rPr>
        <w:t>i</w:t>
      </w:r>
      <w:r w:rsidR="00E724A5" w:rsidRPr="00583B79">
        <w:rPr>
          <w:rFonts w:ascii="Arial" w:hAnsi="Arial"/>
          <w:sz w:val="28"/>
          <w:szCs w:val="28"/>
        </w:rPr>
        <w:t>ve.</w:t>
      </w:r>
    </w:p>
    <w:p w14:paraId="37A4E276" w14:textId="77777777" w:rsidR="008F6FCA" w:rsidRPr="00583B79" w:rsidRDefault="008F6FCA" w:rsidP="00B47F60">
      <w:pPr>
        <w:tabs>
          <w:tab w:val="left" w:pos="9923"/>
        </w:tabs>
        <w:spacing w:line="360" w:lineRule="auto"/>
        <w:ind w:right="283" w:firstLine="851"/>
        <w:jc w:val="both"/>
        <w:rPr>
          <w:rFonts w:ascii="Arial" w:hAnsi="Arial"/>
          <w:sz w:val="28"/>
          <w:szCs w:val="28"/>
        </w:rPr>
      </w:pPr>
    </w:p>
    <w:p w14:paraId="4C33E12F" w14:textId="4CEB3229" w:rsidR="00E724A5" w:rsidRPr="006E3C1A" w:rsidRDefault="006235C4" w:rsidP="00B47F60">
      <w:pPr>
        <w:pStyle w:val="ListParagraph"/>
        <w:numPr>
          <w:ilvl w:val="1"/>
          <w:numId w:val="17"/>
        </w:numPr>
        <w:tabs>
          <w:tab w:val="left" w:pos="9923"/>
        </w:tabs>
        <w:spacing w:line="360" w:lineRule="auto"/>
        <w:ind w:right="283"/>
        <w:jc w:val="both"/>
        <w:rPr>
          <w:rFonts w:ascii="Arial" w:hAnsi="Arial"/>
          <w:b/>
          <w:bCs/>
          <w:sz w:val="28"/>
          <w:szCs w:val="28"/>
        </w:rPr>
      </w:pPr>
      <w:r w:rsidRPr="006E3C1A">
        <w:rPr>
          <w:rFonts w:ascii="Arial" w:hAnsi="Arial"/>
          <w:b/>
          <w:bCs/>
          <w:sz w:val="32"/>
          <w:szCs w:val="32"/>
        </w:rPr>
        <w:t>Încadrarea în localitate</w:t>
      </w:r>
    </w:p>
    <w:p w14:paraId="17F44CE4" w14:textId="77777777" w:rsidR="006235C4" w:rsidRDefault="006235C4" w:rsidP="00126A01">
      <w:pPr>
        <w:tabs>
          <w:tab w:val="left" w:pos="9923"/>
        </w:tabs>
        <w:spacing w:line="276" w:lineRule="auto"/>
        <w:ind w:right="283" w:firstLine="851"/>
        <w:jc w:val="both"/>
        <w:rPr>
          <w:rFonts w:ascii="Arial" w:hAnsi="Arial"/>
          <w:sz w:val="28"/>
          <w:szCs w:val="28"/>
        </w:rPr>
      </w:pPr>
      <w:r>
        <w:rPr>
          <w:rFonts w:ascii="Arial" w:hAnsi="Arial"/>
          <w:sz w:val="28"/>
          <w:szCs w:val="28"/>
        </w:rPr>
        <w:t>Conform PUG aprobat pentru oraș UNGHENI terenul se află în SP1 – Zonă de agrement și sport situată pe malul drept al râului Niraj.</w:t>
      </w:r>
    </w:p>
    <w:p w14:paraId="0544A087" w14:textId="19E8EDB7" w:rsidR="00E724A5" w:rsidRPr="00583B79" w:rsidRDefault="006235C4" w:rsidP="00126A01">
      <w:pPr>
        <w:tabs>
          <w:tab w:val="left" w:pos="9923"/>
        </w:tabs>
        <w:spacing w:line="276" w:lineRule="auto"/>
        <w:ind w:right="283" w:firstLine="851"/>
        <w:jc w:val="both"/>
        <w:rPr>
          <w:rFonts w:ascii="Arial" w:hAnsi="Arial"/>
          <w:sz w:val="28"/>
          <w:szCs w:val="28"/>
        </w:rPr>
      </w:pPr>
      <w:r>
        <w:rPr>
          <w:rFonts w:ascii="Arial" w:hAnsi="Arial"/>
          <w:sz w:val="28"/>
          <w:szCs w:val="28"/>
        </w:rPr>
        <w:t xml:space="preserve"> </w:t>
      </w:r>
      <w:r w:rsidR="00E724A5" w:rsidRPr="00583B79">
        <w:rPr>
          <w:rFonts w:ascii="Arial" w:hAnsi="Arial"/>
          <w:sz w:val="28"/>
          <w:szCs w:val="28"/>
        </w:rPr>
        <w:t xml:space="preserve">Terenul cuprins </w:t>
      </w:r>
      <w:r w:rsidR="000C7496">
        <w:rPr>
          <w:rFonts w:ascii="Arial" w:hAnsi="Arial"/>
          <w:sz w:val="28"/>
          <w:szCs w:val="28"/>
        </w:rPr>
        <w:t>î</w:t>
      </w:r>
      <w:r w:rsidR="00E724A5" w:rsidRPr="00583B79">
        <w:rPr>
          <w:rFonts w:ascii="Arial" w:hAnsi="Arial"/>
          <w:sz w:val="28"/>
          <w:szCs w:val="28"/>
        </w:rPr>
        <w:t xml:space="preserve">n studiu este teren intravilan, domeniu public </w:t>
      </w:r>
      <w:r w:rsidR="000C7496">
        <w:rPr>
          <w:rFonts w:ascii="Arial" w:hAnsi="Arial"/>
          <w:sz w:val="28"/>
          <w:szCs w:val="28"/>
        </w:rPr>
        <w:t>și</w:t>
      </w:r>
      <w:r w:rsidR="00E724A5" w:rsidRPr="00583B79">
        <w:rPr>
          <w:rFonts w:ascii="Arial" w:hAnsi="Arial"/>
          <w:sz w:val="28"/>
          <w:szCs w:val="28"/>
        </w:rPr>
        <w:t xml:space="preserve"> face parte din terenul </w:t>
      </w:r>
      <w:r w:rsidR="000C7496">
        <w:rPr>
          <w:rFonts w:ascii="Arial" w:hAnsi="Arial"/>
          <w:sz w:val="28"/>
          <w:szCs w:val="28"/>
        </w:rPr>
        <w:t>î</w:t>
      </w:r>
      <w:r w:rsidR="00E724A5" w:rsidRPr="00583B79">
        <w:rPr>
          <w:rFonts w:ascii="Arial" w:hAnsi="Arial"/>
          <w:sz w:val="28"/>
          <w:szCs w:val="28"/>
        </w:rPr>
        <w:t xml:space="preserve">nscris </w:t>
      </w:r>
      <w:r w:rsidR="000C7496">
        <w:rPr>
          <w:rFonts w:ascii="Arial" w:hAnsi="Arial"/>
          <w:sz w:val="28"/>
          <w:szCs w:val="28"/>
        </w:rPr>
        <w:t>î</w:t>
      </w:r>
      <w:r w:rsidR="00E724A5" w:rsidRPr="00583B79">
        <w:rPr>
          <w:rFonts w:ascii="Arial" w:hAnsi="Arial"/>
          <w:sz w:val="28"/>
          <w:szCs w:val="28"/>
        </w:rPr>
        <w:t>n CF nr. 52507 ora</w:t>
      </w:r>
      <w:r w:rsidR="000C7496">
        <w:rPr>
          <w:rFonts w:ascii="Arial" w:hAnsi="Arial"/>
          <w:sz w:val="28"/>
          <w:szCs w:val="28"/>
        </w:rPr>
        <w:t>ș</w:t>
      </w:r>
      <w:r w:rsidR="00E724A5" w:rsidRPr="00583B79">
        <w:rPr>
          <w:rFonts w:ascii="Arial" w:hAnsi="Arial"/>
          <w:sz w:val="28"/>
          <w:szCs w:val="28"/>
        </w:rPr>
        <w:t>u</w:t>
      </w:r>
      <w:r w:rsidR="000C7496">
        <w:rPr>
          <w:rFonts w:ascii="Arial" w:hAnsi="Arial"/>
          <w:sz w:val="28"/>
          <w:szCs w:val="28"/>
        </w:rPr>
        <w:t>l</w:t>
      </w:r>
      <w:r w:rsidR="00E724A5" w:rsidRPr="00583B79">
        <w:rPr>
          <w:rFonts w:ascii="Arial" w:hAnsi="Arial"/>
          <w:sz w:val="28"/>
          <w:szCs w:val="28"/>
        </w:rPr>
        <w:t xml:space="preserve"> </w:t>
      </w:r>
      <w:r w:rsidR="000C7496">
        <w:rPr>
          <w:rFonts w:ascii="Arial" w:hAnsi="Arial"/>
          <w:sz w:val="28"/>
          <w:szCs w:val="28"/>
        </w:rPr>
        <w:t>UNGHENI</w:t>
      </w:r>
      <w:r w:rsidR="00E724A5" w:rsidRPr="00583B79">
        <w:rPr>
          <w:rFonts w:ascii="Arial" w:hAnsi="Arial"/>
          <w:sz w:val="28"/>
          <w:szCs w:val="28"/>
        </w:rPr>
        <w:t xml:space="preserve"> </w:t>
      </w:r>
      <w:r w:rsidR="000C7496">
        <w:rPr>
          <w:rFonts w:ascii="Arial" w:hAnsi="Arial"/>
          <w:sz w:val="28"/>
          <w:szCs w:val="28"/>
        </w:rPr>
        <w:t>î</w:t>
      </w:r>
      <w:r w:rsidR="00E724A5" w:rsidRPr="00583B79">
        <w:rPr>
          <w:rFonts w:ascii="Arial" w:hAnsi="Arial"/>
          <w:sz w:val="28"/>
          <w:szCs w:val="28"/>
        </w:rPr>
        <w:t>n suprafa</w:t>
      </w:r>
      <w:r w:rsidR="000C7496">
        <w:rPr>
          <w:rFonts w:ascii="Arial" w:hAnsi="Arial"/>
          <w:sz w:val="28"/>
          <w:szCs w:val="28"/>
        </w:rPr>
        <w:t>ță</w:t>
      </w:r>
      <w:r w:rsidR="00E724A5" w:rsidRPr="00583B79">
        <w:rPr>
          <w:rFonts w:ascii="Arial" w:hAnsi="Arial"/>
          <w:sz w:val="28"/>
          <w:szCs w:val="28"/>
        </w:rPr>
        <w:t xml:space="preserve"> total</w:t>
      </w:r>
      <w:r w:rsidR="000C7496">
        <w:rPr>
          <w:rFonts w:ascii="Arial" w:hAnsi="Arial"/>
          <w:sz w:val="28"/>
          <w:szCs w:val="28"/>
        </w:rPr>
        <w:t>ă</w:t>
      </w:r>
      <w:r w:rsidR="00E724A5" w:rsidRPr="00583B79">
        <w:rPr>
          <w:rFonts w:ascii="Arial" w:hAnsi="Arial"/>
          <w:sz w:val="28"/>
          <w:szCs w:val="28"/>
        </w:rPr>
        <w:t xml:space="preserve"> de 25000 mp.</w:t>
      </w:r>
    </w:p>
    <w:p w14:paraId="624F492C" w14:textId="665120C7" w:rsidR="00583B79" w:rsidRDefault="00583B79" w:rsidP="00126A01">
      <w:pPr>
        <w:tabs>
          <w:tab w:val="left" w:pos="9923"/>
        </w:tabs>
        <w:spacing w:line="276" w:lineRule="auto"/>
        <w:ind w:right="283" w:firstLine="851"/>
        <w:jc w:val="both"/>
        <w:rPr>
          <w:rFonts w:ascii="Arial" w:hAnsi="Arial"/>
          <w:sz w:val="28"/>
          <w:szCs w:val="28"/>
        </w:rPr>
      </w:pPr>
      <w:r>
        <w:rPr>
          <w:rFonts w:ascii="Arial" w:hAnsi="Arial"/>
          <w:sz w:val="28"/>
          <w:szCs w:val="28"/>
        </w:rPr>
        <w:t xml:space="preserve"> </w:t>
      </w:r>
      <w:r w:rsidR="00E724A5" w:rsidRPr="00583B79">
        <w:rPr>
          <w:rFonts w:ascii="Arial" w:hAnsi="Arial"/>
          <w:sz w:val="28"/>
          <w:szCs w:val="28"/>
        </w:rPr>
        <w:t>Zona de studiu are suprafa</w:t>
      </w:r>
      <w:r w:rsidR="000C7496">
        <w:rPr>
          <w:rFonts w:ascii="Arial" w:hAnsi="Arial"/>
          <w:sz w:val="28"/>
          <w:szCs w:val="28"/>
        </w:rPr>
        <w:t>ța</w:t>
      </w:r>
      <w:r w:rsidR="00E724A5" w:rsidRPr="00583B79">
        <w:rPr>
          <w:rFonts w:ascii="Arial" w:hAnsi="Arial"/>
          <w:sz w:val="28"/>
          <w:szCs w:val="28"/>
        </w:rPr>
        <w:t xml:space="preserve"> de </w:t>
      </w:r>
      <w:r w:rsidR="000244BA" w:rsidRPr="00583B79">
        <w:rPr>
          <w:rFonts w:ascii="Arial" w:hAnsi="Arial"/>
          <w:sz w:val="28"/>
          <w:szCs w:val="28"/>
        </w:rPr>
        <w:t>2,5 ha.</w:t>
      </w:r>
    </w:p>
    <w:p w14:paraId="3FFBF895" w14:textId="38C4216D" w:rsidR="000244BA" w:rsidRDefault="00583B79" w:rsidP="00126A01">
      <w:pPr>
        <w:tabs>
          <w:tab w:val="left" w:pos="9923"/>
        </w:tabs>
        <w:spacing w:line="276" w:lineRule="auto"/>
        <w:ind w:right="283" w:firstLine="851"/>
        <w:jc w:val="both"/>
        <w:rPr>
          <w:rFonts w:ascii="Arial" w:hAnsi="Arial"/>
          <w:sz w:val="28"/>
          <w:szCs w:val="28"/>
        </w:rPr>
      </w:pPr>
      <w:r>
        <w:rPr>
          <w:rFonts w:ascii="Arial" w:hAnsi="Arial"/>
          <w:sz w:val="28"/>
          <w:szCs w:val="28"/>
        </w:rPr>
        <w:t xml:space="preserve"> </w:t>
      </w:r>
      <w:r w:rsidR="003A3B3B" w:rsidRPr="00583B79">
        <w:rPr>
          <w:rFonts w:ascii="Arial" w:hAnsi="Arial"/>
          <w:sz w:val="28"/>
          <w:szCs w:val="28"/>
        </w:rPr>
        <w:t>Din aceast</w:t>
      </w:r>
      <w:r w:rsidR="000C7496">
        <w:rPr>
          <w:rFonts w:ascii="Arial" w:hAnsi="Arial"/>
          <w:sz w:val="28"/>
          <w:szCs w:val="28"/>
        </w:rPr>
        <w:t>ă</w:t>
      </w:r>
      <w:r w:rsidR="003A3B3B" w:rsidRPr="00583B79">
        <w:rPr>
          <w:rFonts w:ascii="Arial" w:hAnsi="Arial"/>
          <w:sz w:val="28"/>
          <w:szCs w:val="28"/>
        </w:rPr>
        <w:t xml:space="preserve"> suprafa</w:t>
      </w:r>
      <w:r w:rsidR="000C7496">
        <w:rPr>
          <w:rFonts w:ascii="Arial" w:hAnsi="Arial"/>
          <w:sz w:val="28"/>
          <w:szCs w:val="28"/>
        </w:rPr>
        <w:t>ță</w:t>
      </w:r>
      <w:r w:rsidR="003A3B3B" w:rsidRPr="00583B79">
        <w:rPr>
          <w:rFonts w:ascii="Arial" w:hAnsi="Arial"/>
          <w:sz w:val="28"/>
          <w:szCs w:val="28"/>
        </w:rPr>
        <w:t xml:space="preserve"> pentru investi</w:t>
      </w:r>
      <w:r w:rsidR="000C7496">
        <w:rPr>
          <w:rFonts w:ascii="Arial" w:hAnsi="Arial"/>
          <w:sz w:val="28"/>
          <w:szCs w:val="28"/>
        </w:rPr>
        <w:t>ț</w:t>
      </w:r>
      <w:r w:rsidR="003A3B3B" w:rsidRPr="00583B79">
        <w:rPr>
          <w:rFonts w:ascii="Arial" w:hAnsi="Arial"/>
          <w:sz w:val="28"/>
          <w:szCs w:val="28"/>
        </w:rPr>
        <w:t>ia gr</w:t>
      </w:r>
      <w:r w:rsidR="000C7496">
        <w:rPr>
          <w:rFonts w:ascii="Arial" w:hAnsi="Arial"/>
          <w:sz w:val="28"/>
          <w:szCs w:val="28"/>
        </w:rPr>
        <w:t>ă</w:t>
      </w:r>
      <w:r w:rsidR="003A3B3B" w:rsidRPr="00583B79">
        <w:rPr>
          <w:rFonts w:ascii="Arial" w:hAnsi="Arial"/>
          <w:sz w:val="28"/>
          <w:szCs w:val="28"/>
        </w:rPr>
        <w:t>dini</w:t>
      </w:r>
      <w:r w:rsidR="000C7496">
        <w:rPr>
          <w:rFonts w:ascii="Arial" w:hAnsi="Arial"/>
          <w:sz w:val="28"/>
          <w:szCs w:val="28"/>
        </w:rPr>
        <w:t>ț</w:t>
      </w:r>
      <w:r w:rsidR="00AB65E0">
        <w:rPr>
          <w:rFonts w:ascii="Arial" w:hAnsi="Arial"/>
          <w:sz w:val="28"/>
          <w:szCs w:val="28"/>
        </w:rPr>
        <w:t>ă</w:t>
      </w:r>
      <w:r w:rsidR="003A3B3B" w:rsidRPr="00583B79">
        <w:rPr>
          <w:rFonts w:ascii="Arial" w:hAnsi="Arial"/>
          <w:sz w:val="28"/>
          <w:szCs w:val="28"/>
        </w:rPr>
        <w:t xml:space="preserve"> cu program prelungit </w:t>
      </w:r>
      <w:r w:rsidR="000C7496">
        <w:rPr>
          <w:rFonts w:ascii="Arial" w:hAnsi="Arial"/>
          <w:sz w:val="28"/>
          <w:szCs w:val="28"/>
        </w:rPr>
        <w:t>și</w:t>
      </w:r>
      <w:r w:rsidR="003A3B3B" w:rsidRPr="00583B79">
        <w:rPr>
          <w:rFonts w:ascii="Arial" w:hAnsi="Arial"/>
          <w:sz w:val="28"/>
          <w:szCs w:val="28"/>
        </w:rPr>
        <w:t xml:space="preserve"> </w:t>
      </w:r>
      <w:r w:rsidR="00467900">
        <w:rPr>
          <w:rFonts w:ascii="Arial" w:hAnsi="Arial"/>
          <w:sz w:val="28"/>
          <w:szCs w:val="28"/>
        </w:rPr>
        <w:t>creșă</w:t>
      </w:r>
      <w:r w:rsidR="003A3B3B" w:rsidRPr="00583B79">
        <w:rPr>
          <w:rFonts w:ascii="Arial" w:hAnsi="Arial"/>
          <w:sz w:val="28"/>
          <w:szCs w:val="28"/>
        </w:rPr>
        <w:t xml:space="preserve"> s-a propus o incint</w:t>
      </w:r>
      <w:r w:rsidR="000C7496">
        <w:rPr>
          <w:rFonts w:ascii="Arial" w:hAnsi="Arial"/>
          <w:sz w:val="28"/>
          <w:szCs w:val="28"/>
        </w:rPr>
        <w:t>ă</w:t>
      </w:r>
      <w:r w:rsidR="003A3B3B" w:rsidRPr="00583B79">
        <w:rPr>
          <w:rFonts w:ascii="Arial" w:hAnsi="Arial"/>
          <w:sz w:val="28"/>
          <w:szCs w:val="28"/>
        </w:rPr>
        <w:t xml:space="preserve"> imprejmuit</w:t>
      </w:r>
      <w:r w:rsidR="000C7496">
        <w:rPr>
          <w:rFonts w:ascii="Arial" w:hAnsi="Arial"/>
          <w:sz w:val="28"/>
          <w:szCs w:val="28"/>
        </w:rPr>
        <w:t>ă</w:t>
      </w:r>
      <w:r w:rsidR="003A3B3B" w:rsidRPr="00583B79">
        <w:rPr>
          <w:rFonts w:ascii="Arial" w:hAnsi="Arial"/>
          <w:sz w:val="28"/>
          <w:szCs w:val="28"/>
        </w:rPr>
        <w:t xml:space="preserve"> cu suprafa</w:t>
      </w:r>
      <w:r w:rsidR="000C7496">
        <w:rPr>
          <w:rFonts w:ascii="Arial" w:hAnsi="Arial"/>
          <w:sz w:val="28"/>
          <w:szCs w:val="28"/>
        </w:rPr>
        <w:t>ța</w:t>
      </w:r>
      <w:r w:rsidR="003A3B3B" w:rsidRPr="00583B79">
        <w:rPr>
          <w:rFonts w:ascii="Arial" w:hAnsi="Arial"/>
          <w:sz w:val="28"/>
          <w:szCs w:val="28"/>
        </w:rPr>
        <w:t xml:space="preserve"> de 6124,00 mp</w:t>
      </w:r>
      <w:r w:rsidR="00AB65E0">
        <w:rPr>
          <w:rFonts w:ascii="Arial" w:hAnsi="Arial"/>
          <w:sz w:val="28"/>
          <w:szCs w:val="28"/>
        </w:rPr>
        <w:t xml:space="preserve"> care să îndeplinească funcțiile cuprinse în zonele IS ( zone pentru instituții și servicii). Preponderent funcțiuni publice – </w:t>
      </w:r>
      <w:r w:rsidR="00AB65E0" w:rsidRPr="00AB65E0">
        <w:rPr>
          <w:rFonts w:ascii="Arial" w:hAnsi="Arial"/>
          <w:b/>
          <w:bCs/>
          <w:sz w:val="28"/>
          <w:szCs w:val="28"/>
        </w:rPr>
        <w:t>învățământ</w:t>
      </w:r>
      <w:r w:rsidR="00AB65E0">
        <w:rPr>
          <w:rFonts w:ascii="Arial" w:hAnsi="Arial"/>
          <w:sz w:val="28"/>
          <w:szCs w:val="28"/>
        </w:rPr>
        <w:t xml:space="preserve">, </w:t>
      </w:r>
      <w:r w:rsidR="00AB65E0" w:rsidRPr="00AB65E0">
        <w:rPr>
          <w:rFonts w:ascii="Arial" w:hAnsi="Arial"/>
          <w:b/>
          <w:bCs/>
          <w:sz w:val="28"/>
          <w:szCs w:val="28"/>
        </w:rPr>
        <w:t>zone verzi și plantate</w:t>
      </w:r>
      <w:r w:rsidR="00AB65E0">
        <w:rPr>
          <w:rFonts w:ascii="Arial" w:hAnsi="Arial"/>
          <w:b/>
          <w:bCs/>
          <w:sz w:val="28"/>
          <w:szCs w:val="28"/>
        </w:rPr>
        <w:t xml:space="preserve"> -</w:t>
      </w:r>
      <w:r w:rsidR="00AB65E0">
        <w:rPr>
          <w:rFonts w:ascii="Arial" w:hAnsi="Arial"/>
          <w:sz w:val="28"/>
          <w:szCs w:val="28"/>
        </w:rPr>
        <w:t xml:space="preserve"> și se admit schimbări funcționale compatibile cu caracterul zonei. </w:t>
      </w:r>
    </w:p>
    <w:p w14:paraId="57D013DD" w14:textId="77777777" w:rsidR="00AB0666" w:rsidRDefault="00AB0666" w:rsidP="00126A01">
      <w:pPr>
        <w:tabs>
          <w:tab w:val="left" w:pos="9923"/>
        </w:tabs>
        <w:spacing w:line="276" w:lineRule="auto"/>
        <w:ind w:right="283" w:firstLine="851"/>
        <w:jc w:val="both"/>
        <w:rPr>
          <w:rFonts w:ascii="Arial" w:hAnsi="Arial"/>
          <w:sz w:val="28"/>
          <w:szCs w:val="28"/>
        </w:rPr>
      </w:pPr>
      <w:r>
        <w:rPr>
          <w:rFonts w:ascii="Arial" w:hAnsi="Arial"/>
          <w:sz w:val="28"/>
          <w:szCs w:val="28"/>
        </w:rPr>
        <w:t>Terenul reglementat prin PUZ este delimitat conform Certificatului de Urbanism, emis de Primăria UNGHENI, nr.07/16.01.2020 și a avizului de oportunitate.</w:t>
      </w:r>
    </w:p>
    <w:p w14:paraId="33C44F00" w14:textId="77777777" w:rsidR="00AB0666" w:rsidRDefault="00AB0666" w:rsidP="00126A01">
      <w:pPr>
        <w:pStyle w:val="ListParagraph"/>
        <w:numPr>
          <w:ilvl w:val="0"/>
          <w:numId w:val="15"/>
        </w:numPr>
        <w:tabs>
          <w:tab w:val="left" w:pos="9923"/>
        </w:tabs>
        <w:spacing w:line="276" w:lineRule="auto"/>
        <w:ind w:right="283"/>
        <w:jc w:val="both"/>
        <w:rPr>
          <w:rFonts w:ascii="Arial" w:hAnsi="Arial"/>
          <w:sz w:val="28"/>
          <w:szCs w:val="28"/>
        </w:rPr>
      </w:pPr>
      <w:r>
        <w:rPr>
          <w:rFonts w:ascii="Arial" w:hAnsi="Arial"/>
          <w:sz w:val="28"/>
          <w:szCs w:val="28"/>
        </w:rPr>
        <w:t>La Nord  - drumul de acces propus și amplasamentul investiției  bazin de înot și fundațiile noi propuse,</w:t>
      </w:r>
    </w:p>
    <w:p w14:paraId="6FFD8BAA" w14:textId="15A87FB5" w:rsidR="00AB0666" w:rsidRDefault="00AB0666" w:rsidP="00126A01">
      <w:pPr>
        <w:pStyle w:val="ListParagraph"/>
        <w:numPr>
          <w:ilvl w:val="0"/>
          <w:numId w:val="15"/>
        </w:numPr>
        <w:tabs>
          <w:tab w:val="left" w:pos="9923"/>
        </w:tabs>
        <w:spacing w:line="276" w:lineRule="auto"/>
        <w:ind w:right="283"/>
        <w:jc w:val="both"/>
        <w:rPr>
          <w:rFonts w:ascii="Arial" w:hAnsi="Arial"/>
          <w:sz w:val="28"/>
          <w:szCs w:val="28"/>
        </w:rPr>
      </w:pPr>
      <w:r>
        <w:rPr>
          <w:rFonts w:ascii="Arial" w:hAnsi="Arial"/>
          <w:sz w:val="28"/>
          <w:szCs w:val="28"/>
        </w:rPr>
        <w:t>La Sud   - digul râului Niraj și zona de protecție pentru LEA 20kV,</w:t>
      </w:r>
    </w:p>
    <w:p w14:paraId="57431642" w14:textId="6A27C5B2" w:rsidR="00AB0666" w:rsidRDefault="00AB0666" w:rsidP="00126A01">
      <w:pPr>
        <w:pStyle w:val="ListParagraph"/>
        <w:numPr>
          <w:ilvl w:val="0"/>
          <w:numId w:val="15"/>
        </w:numPr>
        <w:tabs>
          <w:tab w:val="left" w:pos="9923"/>
        </w:tabs>
        <w:spacing w:line="276" w:lineRule="auto"/>
        <w:ind w:right="283"/>
        <w:jc w:val="both"/>
        <w:rPr>
          <w:rFonts w:ascii="Arial" w:hAnsi="Arial"/>
          <w:sz w:val="28"/>
          <w:szCs w:val="28"/>
        </w:rPr>
      </w:pPr>
      <w:r>
        <w:rPr>
          <w:rFonts w:ascii="Arial" w:hAnsi="Arial"/>
          <w:sz w:val="28"/>
          <w:szCs w:val="28"/>
        </w:rPr>
        <w:t>La Est    - terenuri proprietate private și zona de protecție LEA 20kV,</w:t>
      </w:r>
      <w:r w:rsidRPr="00AB0666">
        <w:rPr>
          <w:rFonts w:ascii="Arial" w:hAnsi="Arial"/>
          <w:sz w:val="28"/>
          <w:szCs w:val="28"/>
        </w:rPr>
        <w:t xml:space="preserve"> </w:t>
      </w:r>
    </w:p>
    <w:p w14:paraId="386B8AB2" w14:textId="321BA9A2" w:rsidR="00FF76A7" w:rsidRPr="00FF76A7" w:rsidRDefault="00AB0666" w:rsidP="00126A01">
      <w:pPr>
        <w:pStyle w:val="ListParagraph"/>
        <w:numPr>
          <w:ilvl w:val="0"/>
          <w:numId w:val="15"/>
        </w:numPr>
        <w:tabs>
          <w:tab w:val="left" w:pos="9923"/>
        </w:tabs>
        <w:spacing w:line="276" w:lineRule="auto"/>
        <w:ind w:right="283"/>
        <w:jc w:val="both"/>
        <w:rPr>
          <w:rFonts w:ascii="Arial" w:hAnsi="Arial"/>
          <w:sz w:val="28"/>
          <w:szCs w:val="28"/>
        </w:rPr>
      </w:pPr>
      <w:r>
        <w:rPr>
          <w:rFonts w:ascii="Arial" w:hAnsi="Arial"/>
          <w:sz w:val="28"/>
          <w:szCs w:val="28"/>
        </w:rPr>
        <w:t xml:space="preserve">La Vest  - Drumul de acces </w:t>
      </w:r>
      <w:r w:rsidR="00D61AD0">
        <w:rPr>
          <w:rFonts w:ascii="Arial" w:hAnsi="Arial"/>
          <w:sz w:val="28"/>
          <w:szCs w:val="28"/>
        </w:rPr>
        <w:t>și parcarea propusă, respective terenul de fotbal</w:t>
      </w:r>
    </w:p>
    <w:p w14:paraId="22EC7D28" w14:textId="77777777" w:rsidR="00261905" w:rsidRDefault="00261905" w:rsidP="00B47F60">
      <w:pPr>
        <w:tabs>
          <w:tab w:val="left" w:pos="9923"/>
        </w:tabs>
        <w:spacing w:line="360" w:lineRule="auto"/>
        <w:ind w:right="283" w:firstLine="851"/>
        <w:jc w:val="both"/>
        <w:rPr>
          <w:rFonts w:ascii="Arial" w:hAnsi="Arial"/>
          <w:sz w:val="28"/>
          <w:szCs w:val="28"/>
        </w:rPr>
      </w:pPr>
    </w:p>
    <w:p w14:paraId="1B7C6554" w14:textId="554C3DAF" w:rsidR="00D61AD0" w:rsidRPr="00FF76A7" w:rsidRDefault="00FF76A7" w:rsidP="00B47F60">
      <w:pPr>
        <w:tabs>
          <w:tab w:val="left" w:pos="9923"/>
        </w:tabs>
        <w:spacing w:line="360" w:lineRule="auto"/>
        <w:ind w:right="283"/>
        <w:jc w:val="both"/>
        <w:rPr>
          <w:rFonts w:ascii="Arial" w:hAnsi="Arial"/>
          <w:sz w:val="28"/>
          <w:szCs w:val="28"/>
        </w:rPr>
      </w:pPr>
      <w:r>
        <w:rPr>
          <w:rFonts w:ascii="Arial" w:hAnsi="Arial"/>
          <w:b/>
          <w:bCs/>
          <w:sz w:val="32"/>
          <w:szCs w:val="32"/>
        </w:rPr>
        <w:t xml:space="preserve">            2.3.  </w:t>
      </w:r>
      <w:r w:rsidR="00D61AD0" w:rsidRPr="00FF76A7">
        <w:rPr>
          <w:rFonts w:ascii="Arial" w:hAnsi="Arial"/>
          <w:b/>
          <w:bCs/>
          <w:sz w:val="32"/>
          <w:szCs w:val="32"/>
        </w:rPr>
        <w:t>Elemente ale cadrului natural</w:t>
      </w:r>
      <w:r w:rsidR="00261905" w:rsidRPr="00FF76A7">
        <w:rPr>
          <w:rFonts w:ascii="Arial" w:hAnsi="Arial"/>
          <w:b/>
          <w:bCs/>
          <w:sz w:val="32"/>
          <w:szCs w:val="32"/>
        </w:rPr>
        <w:t xml:space="preserve"> </w:t>
      </w:r>
    </w:p>
    <w:p w14:paraId="637B36D0" w14:textId="097E1B86" w:rsidR="00A870E3" w:rsidRDefault="00D61AD0" w:rsidP="00126A01">
      <w:pPr>
        <w:tabs>
          <w:tab w:val="left" w:pos="9923"/>
        </w:tabs>
        <w:spacing w:line="276" w:lineRule="auto"/>
        <w:ind w:right="283" w:firstLine="851"/>
        <w:jc w:val="both"/>
        <w:rPr>
          <w:rFonts w:ascii="Arial" w:hAnsi="Arial"/>
          <w:sz w:val="28"/>
          <w:szCs w:val="28"/>
        </w:rPr>
      </w:pPr>
      <w:r>
        <w:rPr>
          <w:rFonts w:ascii="Arial" w:hAnsi="Arial"/>
          <w:sz w:val="28"/>
          <w:szCs w:val="28"/>
        </w:rPr>
        <w:t>Terenul studiat nu prezintă declivități accentuate, pericol de alunecări de teren sau resurse naturale ce pot restructura dezvoltarea urbanistică în zonă.</w:t>
      </w:r>
      <w:r w:rsidR="00E4322C">
        <w:rPr>
          <w:rFonts w:ascii="Arial" w:hAnsi="Arial"/>
          <w:sz w:val="28"/>
          <w:szCs w:val="28"/>
        </w:rPr>
        <w:t xml:space="preserve"> </w:t>
      </w:r>
      <w:r w:rsidR="000D2E4E" w:rsidRPr="000D2E4E">
        <w:rPr>
          <w:rFonts w:ascii="Arial" w:hAnsi="Arial"/>
          <w:sz w:val="32"/>
          <w:szCs w:val="32"/>
        </w:rPr>
        <w:t xml:space="preserve"> </w:t>
      </w:r>
      <w:r w:rsidR="000D2E4E" w:rsidRPr="000D2E4E">
        <w:rPr>
          <w:rFonts w:ascii="Arial" w:hAnsi="Arial"/>
          <w:sz w:val="28"/>
          <w:szCs w:val="28"/>
        </w:rPr>
        <w:t>Terenul cercetat este situat în localitatea Unghen</w:t>
      </w:r>
      <w:r w:rsidR="000D2E4E">
        <w:rPr>
          <w:rFonts w:ascii="Arial" w:hAnsi="Arial"/>
          <w:sz w:val="28"/>
          <w:szCs w:val="28"/>
        </w:rPr>
        <w:t xml:space="preserve">i, pe o suprafață </w:t>
      </w:r>
      <w:r w:rsidR="00E4322C">
        <w:rPr>
          <w:rFonts w:ascii="Arial" w:hAnsi="Arial"/>
          <w:sz w:val="28"/>
          <w:szCs w:val="28"/>
        </w:rPr>
        <w:t xml:space="preserve">relativ </w:t>
      </w:r>
      <w:r w:rsidR="000D2E4E">
        <w:rPr>
          <w:rFonts w:ascii="Arial" w:hAnsi="Arial"/>
          <w:sz w:val="28"/>
          <w:szCs w:val="28"/>
        </w:rPr>
        <w:t>plană, în albia veche a râului Niraj și se află în partea central-nordică a acesteia și aparține Bazinului hidrografic al râului Niraj.</w:t>
      </w:r>
    </w:p>
    <w:p w14:paraId="4E2CA36E" w14:textId="77777777" w:rsidR="00D630CE" w:rsidRDefault="00D630CE" w:rsidP="00126A01">
      <w:pPr>
        <w:tabs>
          <w:tab w:val="left" w:pos="9923"/>
        </w:tabs>
        <w:spacing w:line="276" w:lineRule="auto"/>
        <w:ind w:right="283" w:firstLine="851"/>
        <w:jc w:val="both"/>
        <w:rPr>
          <w:rFonts w:ascii="Arial" w:hAnsi="Arial" w:cs="Arial"/>
          <w:sz w:val="28"/>
          <w:szCs w:val="28"/>
        </w:rPr>
      </w:pPr>
      <w:r>
        <w:rPr>
          <w:rFonts w:ascii="Arial" w:hAnsi="Arial"/>
          <w:sz w:val="28"/>
          <w:szCs w:val="28"/>
        </w:rPr>
        <w:t>Clima în zona studiată este continental moderat. Temperatura medie anuală este de 7,8</w:t>
      </w:r>
      <w:r>
        <w:rPr>
          <w:rFonts w:ascii="Arial" w:hAnsi="Arial" w:cs="Arial"/>
          <w:sz w:val="28"/>
          <w:szCs w:val="28"/>
        </w:rPr>
        <w:t xml:space="preserve">˚C. </w:t>
      </w:r>
    </w:p>
    <w:p w14:paraId="43D9CEDE" w14:textId="77777777" w:rsidR="00D630CE" w:rsidRDefault="00D630CE" w:rsidP="00126A01">
      <w:pPr>
        <w:tabs>
          <w:tab w:val="left" w:pos="9923"/>
        </w:tabs>
        <w:spacing w:line="276" w:lineRule="auto"/>
        <w:ind w:right="283" w:firstLine="851"/>
        <w:jc w:val="both"/>
        <w:rPr>
          <w:rFonts w:ascii="Arial" w:hAnsi="Arial" w:cs="Arial"/>
          <w:sz w:val="28"/>
          <w:szCs w:val="28"/>
        </w:rPr>
      </w:pPr>
      <w:r>
        <w:rPr>
          <w:rFonts w:ascii="Arial" w:hAnsi="Arial"/>
          <w:sz w:val="28"/>
          <w:szCs w:val="28"/>
        </w:rPr>
        <w:t>Temperatura medie a lunii iulie este de 22,0</w:t>
      </w:r>
      <w:r>
        <w:rPr>
          <w:rFonts w:ascii="Arial" w:hAnsi="Arial" w:cs="Arial"/>
          <w:sz w:val="28"/>
          <w:szCs w:val="28"/>
        </w:rPr>
        <w:t>˚C, iar a lunii ianuarie</w:t>
      </w:r>
      <w:r w:rsidRPr="00D630CE">
        <w:rPr>
          <w:rFonts w:ascii="Arial" w:hAnsi="Arial"/>
          <w:sz w:val="28"/>
          <w:szCs w:val="28"/>
        </w:rPr>
        <w:t xml:space="preserve"> </w:t>
      </w:r>
      <w:r>
        <w:rPr>
          <w:rFonts w:ascii="Arial" w:hAnsi="Arial"/>
          <w:sz w:val="28"/>
          <w:szCs w:val="28"/>
        </w:rPr>
        <w:t>este de -4,2</w:t>
      </w:r>
      <w:r>
        <w:rPr>
          <w:rFonts w:ascii="Arial" w:hAnsi="Arial" w:cs="Arial"/>
          <w:sz w:val="28"/>
          <w:szCs w:val="28"/>
        </w:rPr>
        <w:t xml:space="preserve">˚C. </w:t>
      </w:r>
    </w:p>
    <w:p w14:paraId="166D881B" w14:textId="77777777" w:rsidR="00D630CE" w:rsidRDefault="00D630CE" w:rsidP="00126A01">
      <w:pPr>
        <w:tabs>
          <w:tab w:val="left" w:pos="9923"/>
        </w:tabs>
        <w:spacing w:line="276" w:lineRule="auto"/>
        <w:ind w:right="283" w:firstLine="851"/>
        <w:jc w:val="both"/>
        <w:rPr>
          <w:rFonts w:ascii="Arial" w:hAnsi="Arial" w:cs="Arial"/>
          <w:sz w:val="28"/>
          <w:szCs w:val="28"/>
        </w:rPr>
      </w:pPr>
      <w:r>
        <w:rPr>
          <w:rFonts w:ascii="Arial" w:hAnsi="Arial" w:cs="Arial"/>
          <w:sz w:val="28"/>
          <w:szCs w:val="28"/>
        </w:rPr>
        <w:lastRenderedPageBreak/>
        <w:t>Precipitațiile anuale au o medie de 636 l/m</w:t>
      </w:r>
      <w:r w:rsidRPr="00D630CE">
        <w:rPr>
          <w:rFonts w:ascii="Arial" w:hAnsi="Arial" w:cs="Arial"/>
          <w:sz w:val="28"/>
          <w:szCs w:val="28"/>
          <w:vertAlign w:val="superscript"/>
        </w:rPr>
        <w:t>2</w:t>
      </w:r>
      <w:r>
        <w:rPr>
          <w:rFonts w:ascii="Arial" w:hAnsi="Arial" w:cs="Arial"/>
          <w:sz w:val="28"/>
          <w:szCs w:val="28"/>
        </w:rPr>
        <w:t xml:space="preserve">. </w:t>
      </w:r>
    </w:p>
    <w:p w14:paraId="45F2A637" w14:textId="15E1E727" w:rsidR="00D630CE" w:rsidRPr="00D630CE" w:rsidRDefault="00D630CE" w:rsidP="00126A01">
      <w:pPr>
        <w:tabs>
          <w:tab w:val="left" w:pos="9923"/>
        </w:tabs>
        <w:spacing w:line="276" w:lineRule="auto"/>
        <w:ind w:right="283" w:firstLine="851"/>
        <w:jc w:val="both"/>
        <w:rPr>
          <w:rFonts w:ascii="Arial" w:hAnsi="Arial" w:cs="Arial"/>
          <w:sz w:val="28"/>
          <w:szCs w:val="28"/>
        </w:rPr>
      </w:pPr>
      <w:r>
        <w:rPr>
          <w:rFonts w:ascii="Arial" w:hAnsi="Arial" w:cs="Arial"/>
          <w:sz w:val="28"/>
          <w:szCs w:val="28"/>
        </w:rPr>
        <w:t>Adâncimea de îngheț fiind cuprins între -0,8 și -0,9m.</w:t>
      </w:r>
    </w:p>
    <w:p w14:paraId="2CC3BF02" w14:textId="6C838238" w:rsidR="005C4DEB" w:rsidRDefault="005C4DEB" w:rsidP="00B47F60">
      <w:pPr>
        <w:tabs>
          <w:tab w:val="left" w:pos="9923"/>
        </w:tabs>
        <w:spacing w:line="360" w:lineRule="auto"/>
        <w:ind w:right="283" w:firstLine="851"/>
        <w:jc w:val="both"/>
        <w:rPr>
          <w:rFonts w:ascii="Arial" w:hAnsi="Arial"/>
          <w:sz w:val="28"/>
          <w:szCs w:val="28"/>
        </w:rPr>
      </w:pPr>
    </w:p>
    <w:p w14:paraId="0C279E06" w14:textId="562037C3" w:rsidR="005C4DEB" w:rsidRPr="005C4DEB" w:rsidRDefault="005C4DEB" w:rsidP="005C4DEB">
      <w:pPr>
        <w:tabs>
          <w:tab w:val="left" w:pos="9923"/>
        </w:tabs>
        <w:spacing w:line="360" w:lineRule="auto"/>
        <w:ind w:right="283"/>
        <w:jc w:val="both"/>
        <w:rPr>
          <w:rFonts w:ascii="Arial" w:hAnsi="Arial"/>
          <w:b/>
          <w:bCs/>
          <w:sz w:val="32"/>
          <w:szCs w:val="32"/>
        </w:rPr>
      </w:pPr>
      <w:r>
        <w:rPr>
          <w:rFonts w:ascii="Arial" w:hAnsi="Arial"/>
          <w:b/>
          <w:bCs/>
          <w:sz w:val="32"/>
          <w:szCs w:val="32"/>
        </w:rPr>
        <w:t xml:space="preserve">         2.3.1.  Studiu geotehnic</w:t>
      </w:r>
    </w:p>
    <w:p w14:paraId="1FF5D401" w14:textId="5FC66CDA" w:rsidR="000D2E4E" w:rsidRDefault="000D2E4E" w:rsidP="00126A01">
      <w:pPr>
        <w:tabs>
          <w:tab w:val="left" w:pos="9923"/>
        </w:tabs>
        <w:spacing w:line="276" w:lineRule="auto"/>
        <w:ind w:right="283"/>
        <w:jc w:val="both"/>
        <w:rPr>
          <w:rFonts w:ascii="Arial" w:hAnsi="Arial"/>
          <w:sz w:val="28"/>
          <w:szCs w:val="28"/>
        </w:rPr>
      </w:pPr>
      <w:r>
        <w:rPr>
          <w:rFonts w:ascii="Arial" w:hAnsi="Arial"/>
          <w:sz w:val="28"/>
          <w:szCs w:val="28"/>
        </w:rPr>
        <w:t xml:space="preserve">            Din punct de vedere geomorfologic zona și amplasamentul studiat aparține depozitelor Quaternar-Holocen superior, formate din strate de nisipuri și pietrișuri.</w:t>
      </w:r>
    </w:p>
    <w:p w14:paraId="2232D3D5" w14:textId="01C23D99" w:rsidR="00074086" w:rsidRDefault="000D2E4E" w:rsidP="00126A01">
      <w:pPr>
        <w:tabs>
          <w:tab w:val="left" w:pos="9923"/>
        </w:tabs>
        <w:spacing w:line="276" w:lineRule="auto"/>
        <w:ind w:right="283"/>
        <w:jc w:val="both"/>
        <w:rPr>
          <w:rFonts w:ascii="Arial" w:hAnsi="Arial"/>
          <w:sz w:val="28"/>
          <w:szCs w:val="28"/>
        </w:rPr>
      </w:pPr>
      <w:r>
        <w:rPr>
          <w:rFonts w:ascii="Arial" w:hAnsi="Arial"/>
          <w:sz w:val="28"/>
          <w:szCs w:val="28"/>
        </w:rPr>
        <w:t xml:space="preserve">            Din punct de vedere hidrogeologic, emisarul principal al zonei este râul Mureș</w:t>
      </w:r>
      <w:r w:rsidR="00074086">
        <w:rPr>
          <w:rFonts w:ascii="Arial" w:hAnsi="Arial"/>
          <w:sz w:val="28"/>
          <w:szCs w:val="28"/>
        </w:rPr>
        <w:t>, respective râul Niraj, afluentul din stânga.</w:t>
      </w:r>
    </w:p>
    <w:p w14:paraId="32A6738E" w14:textId="0EB61901" w:rsidR="000D2E4E" w:rsidRDefault="00074086" w:rsidP="00126A01">
      <w:pPr>
        <w:tabs>
          <w:tab w:val="left" w:pos="9923"/>
        </w:tabs>
        <w:spacing w:line="276" w:lineRule="auto"/>
        <w:ind w:right="283"/>
        <w:jc w:val="both"/>
        <w:rPr>
          <w:rFonts w:ascii="Arial" w:hAnsi="Arial"/>
          <w:sz w:val="28"/>
          <w:szCs w:val="28"/>
        </w:rPr>
      </w:pPr>
      <w:r>
        <w:rPr>
          <w:rFonts w:ascii="Arial" w:hAnsi="Arial"/>
          <w:sz w:val="28"/>
          <w:szCs w:val="28"/>
        </w:rPr>
        <w:t xml:space="preserve">            Din punct de vedere</w:t>
      </w:r>
      <w:r w:rsidR="000D2E4E">
        <w:rPr>
          <w:rFonts w:ascii="Arial" w:hAnsi="Arial"/>
          <w:sz w:val="28"/>
          <w:szCs w:val="28"/>
        </w:rPr>
        <w:t xml:space="preserve"> </w:t>
      </w:r>
      <w:r>
        <w:rPr>
          <w:rFonts w:ascii="Arial" w:hAnsi="Arial"/>
          <w:sz w:val="28"/>
          <w:szCs w:val="28"/>
        </w:rPr>
        <w:t>geotehnic aceste strate prăfoase, argiloase, slab nisipoase, cu pietrișuri sunt strate coezive și slab coezive cu plasticități diferite, de la plastic consistent spre plastic vârtos.</w:t>
      </w:r>
    </w:p>
    <w:p w14:paraId="22818D01" w14:textId="64913AFD" w:rsidR="00074086" w:rsidRDefault="00074086" w:rsidP="00126A01">
      <w:pPr>
        <w:tabs>
          <w:tab w:val="left" w:pos="9923"/>
        </w:tabs>
        <w:spacing w:line="276" w:lineRule="auto"/>
        <w:ind w:right="283"/>
        <w:jc w:val="both"/>
        <w:rPr>
          <w:rFonts w:ascii="Arial" w:hAnsi="Arial"/>
          <w:sz w:val="28"/>
          <w:szCs w:val="28"/>
        </w:rPr>
      </w:pPr>
      <w:r>
        <w:rPr>
          <w:rFonts w:ascii="Arial" w:hAnsi="Arial"/>
          <w:sz w:val="28"/>
          <w:szCs w:val="28"/>
        </w:rPr>
        <w:t xml:space="preserve">            În forajele executate nivelul hidrostatic a fost interceptat la adâncimea de -3,60 m.</w:t>
      </w:r>
    </w:p>
    <w:p w14:paraId="3290E230" w14:textId="048918E5" w:rsidR="00074086" w:rsidRDefault="00074086" w:rsidP="00126A01">
      <w:pPr>
        <w:tabs>
          <w:tab w:val="left" w:pos="9923"/>
        </w:tabs>
        <w:spacing w:line="276" w:lineRule="auto"/>
        <w:ind w:right="283"/>
        <w:jc w:val="both"/>
        <w:rPr>
          <w:rFonts w:ascii="Arial" w:hAnsi="Arial"/>
          <w:sz w:val="28"/>
          <w:szCs w:val="28"/>
        </w:rPr>
      </w:pPr>
      <w:r>
        <w:rPr>
          <w:rFonts w:ascii="Arial" w:hAnsi="Arial"/>
          <w:sz w:val="28"/>
          <w:szCs w:val="28"/>
        </w:rPr>
        <w:t xml:space="preserve">            Zonarea valorilor de vârf ale accelerației terenului pentru proiectare, a</w:t>
      </w:r>
      <w:r w:rsidRPr="00074086">
        <w:rPr>
          <w:rFonts w:ascii="Arial" w:hAnsi="Arial"/>
          <w:sz w:val="28"/>
          <w:szCs w:val="28"/>
          <w:vertAlign w:val="subscript"/>
        </w:rPr>
        <w:t>g</w:t>
      </w:r>
      <w:r>
        <w:rPr>
          <w:rFonts w:ascii="Arial" w:hAnsi="Arial"/>
          <w:sz w:val="28"/>
          <w:szCs w:val="28"/>
        </w:rPr>
        <w:t>=0,15g, Tc=0,70s, IMR=225 ani și 20% probabilitate de depășire în 50 de ani.</w:t>
      </w:r>
    </w:p>
    <w:p w14:paraId="1A8CB2DB" w14:textId="23847F90" w:rsidR="00265228" w:rsidRDefault="00265228" w:rsidP="00126A01">
      <w:pPr>
        <w:tabs>
          <w:tab w:val="left" w:pos="9923"/>
        </w:tabs>
        <w:spacing w:line="276" w:lineRule="auto"/>
        <w:ind w:right="283"/>
        <w:jc w:val="both"/>
        <w:rPr>
          <w:rFonts w:ascii="Arial" w:hAnsi="Arial"/>
          <w:sz w:val="28"/>
          <w:szCs w:val="28"/>
        </w:rPr>
      </w:pPr>
      <w:r>
        <w:rPr>
          <w:rFonts w:ascii="Arial" w:hAnsi="Arial"/>
          <w:sz w:val="28"/>
          <w:szCs w:val="28"/>
        </w:rPr>
        <w:t xml:space="preserve">            Pe suprafața studiată nu au fost observate fenomene de alunecare, mișcări de soluri, zone cu </w:t>
      </w:r>
      <w:r w:rsidR="005C4DEB">
        <w:rPr>
          <w:rFonts w:ascii="Arial" w:hAnsi="Arial"/>
          <w:sz w:val="28"/>
          <w:szCs w:val="28"/>
        </w:rPr>
        <w:t>e</w:t>
      </w:r>
      <w:r>
        <w:rPr>
          <w:rFonts w:ascii="Arial" w:hAnsi="Arial"/>
          <w:sz w:val="28"/>
          <w:szCs w:val="28"/>
        </w:rPr>
        <w:t>xces de umiditate sau afluieri.</w:t>
      </w:r>
    </w:p>
    <w:p w14:paraId="6E9E1E85" w14:textId="7BCBD7BC" w:rsidR="00074086" w:rsidRDefault="00074086" w:rsidP="00B47F60">
      <w:pPr>
        <w:tabs>
          <w:tab w:val="left" w:pos="9923"/>
        </w:tabs>
        <w:spacing w:line="360" w:lineRule="auto"/>
        <w:ind w:right="283"/>
        <w:jc w:val="both"/>
        <w:rPr>
          <w:rFonts w:ascii="Arial" w:hAnsi="Arial"/>
          <w:sz w:val="28"/>
          <w:szCs w:val="28"/>
        </w:rPr>
      </w:pPr>
    </w:p>
    <w:p w14:paraId="1C3E8AF2" w14:textId="77777777" w:rsidR="00EF0B20" w:rsidRDefault="00EF0B20" w:rsidP="00B47F60">
      <w:pPr>
        <w:pStyle w:val="ListParagraph"/>
        <w:numPr>
          <w:ilvl w:val="1"/>
          <w:numId w:val="28"/>
        </w:numPr>
        <w:tabs>
          <w:tab w:val="left" w:pos="9923"/>
        </w:tabs>
        <w:spacing w:line="360" w:lineRule="auto"/>
        <w:ind w:right="283"/>
        <w:jc w:val="both"/>
        <w:rPr>
          <w:rFonts w:ascii="Arial" w:hAnsi="Arial"/>
          <w:b/>
          <w:bCs/>
          <w:sz w:val="32"/>
          <w:szCs w:val="32"/>
        </w:rPr>
      </w:pPr>
      <w:r w:rsidRPr="00EF0B20">
        <w:rPr>
          <w:rFonts w:ascii="Arial" w:hAnsi="Arial"/>
          <w:b/>
          <w:bCs/>
          <w:sz w:val="32"/>
          <w:szCs w:val="32"/>
        </w:rPr>
        <w:t xml:space="preserve">Circulația   </w:t>
      </w:r>
    </w:p>
    <w:p w14:paraId="7940AB58" w14:textId="5B2B90CE" w:rsidR="00EF0B20" w:rsidRPr="00EF0B20" w:rsidRDefault="00EF0B20" w:rsidP="00126A01">
      <w:pPr>
        <w:pStyle w:val="ListParagraph"/>
        <w:tabs>
          <w:tab w:val="left" w:pos="9923"/>
        </w:tabs>
        <w:spacing w:line="276" w:lineRule="auto"/>
        <w:ind w:left="0" w:right="283"/>
        <w:jc w:val="both"/>
        <w:rPr>
          <w:rFonts w:ascii="Arial" w:hAnsi="Arial"/>
          <w:sz w:val="28"/>
          <w:szCs w:val="28"/>
        </w:rPr>
      </w:pPr>
      <w:r>
        <w:rPr>
          <w:rFonts w:ascii="Arial" w:hAnsi="Arial"/>
          <w:sz w:val="28"/>
          <w:szCs w:val="28"/>
        </w:rPr>
        <w:t xml:space="preserve">            </w:t>
      </w:r>
      <w:r w:rsidRPr="00EF0B20">
        <w:rPr>
          <w:rFonts w:ascii="Arial" w:hAnsi="Arial"/>
          <w:sz w:val="28"/>
          <w:szCs w:val="28"/>
        </w:rPr>
        <w:t xml:space="preserve">Circulația carosabilă în zona studiată este alcatuită dintr-un drum de acces cu carosabilul balastat spre vestiarele și tribunele terenului de fotbal </w:t>
      </w:r>
      <w:r>
        <w:rPr>
          <w:rFonts w:ascii="Arial" w:hAnsi="Arial"/>
          <w:sz w:val="28"/>
          <w:szCs w:val="28"/>
        </w:rPr>
        <w:t xml:space="preserve">care este </w:t>
      </w:r>
      <w:r w:rsidRPr="00EF0B20">
        <w:rPr>
          <w:rFonts w:ascii="Arial" w:hAnsi="Arial"/>
          <w:sz w:val="28"/>
          <w:szCs w:val="28"/>
        </w:rPr>
        <w:t>racordat drumul de acces existent, str. Stradionului.</w:t>
      </w:r>
    </w:p>
    <w:p w14:paraId="40FA3B17" w14:textId="2E08A2E0" w:rsidR="00EF0B20" w:rsidRDefault="00EF0B20" w:rsidP="00126A01">
      <w:pPr>
        <w:tabs>
          <w:tab w:val="left" w:pos="9923"/>
        </w:tabs>
        <w:spacing w:line="276" w:lineRule="auto"/>
        <w:ind w:right="283"/>
        <w:jc w:val="both"/>
        <w:rPr>
          <w:rFonts w:ascii="Arial" w:hAnsi="Arial"/>
          <w:sz w:val="28"/>
          <w:szCs w:val="28"/>
        </w:rPr>
      </w:pPr>
      <w:r>
        <w:rPr>
          <w:rFonts w:ascii="Arial" w:hAnsi="Arial"/>
          <w:sz w:val="28"/>
          <w:szCs w:val="28"/>
        </w:rPr>
        <w:t xml:space="preserve">            </w:t>
      </w:r>
      <w:r w:rsidRPr="00EF0B20">
        <w:rPr>
          <w:rFonts w:ascii="Arial" w:hAnsi="Arial"/>
          <w:sz w:val="28"/>
          <w:szCs w:val="28"/>
        </w:rPr>
        <w:t xml:space="preserve">Soluția de principiu adoptată prin </w:t>
      </w:r>
      <w:r w:rsidR="00086F35">
        <w:rPr>
          <w:rFonts w:ascii="Arial" w:hAnsi="Arial"/>
          <w:sz w:val="28"/>
          <w:szCs w:val="28"/>
        </w:rPr>
        <w:t>studiu</w:t>
      </w:r>
      <w:r w:rsidRPr="00EF0B20">
        <w:rPr>
          <w:rFonts w:ascii="Arial" w:hAnsi="Arial"/>
          <w:sz w:val="28"/>
          <w:szCs w:val="28"/>
        </w:rPr>
        <w:t xml:space="preserve"> a fost de creere a unei rețele stradale care să deservească zonele și parcelele definite prin studiu.</w:t>
      </w:r>
      <w:r w:rsidR="00086F35">
        <w:rPr>
          <w:rFonts w:ascii="Arial" w:hAnsi="Arial"/>
          <w:sz w:val="28"/>
          <w:szCs w:val="28"/>
        </w:rPr>
        <w:t xml:space="preserve"> </w:t>
      </w:r>
    </w:p>
    <w:p w14:paraId="225220ED" w14:textId="21A75C63" w:rsidR="00C76EA4" w:rsidRPr="00EF0B20" w:rsidRDefault="00086F35" w:rsidP="00126A01">
      <w:pPr>
        <w:tabs>
          <w:tab w:val="left" w:pos="9923"/>
        </w:tabs>
        <w:spacing w:line="276" w:lineRule="auto"/>
        <w:ind w:right="283"/>
        <w:jc w:val="both"/>
        <w:rPr>
          <w:rFonts w:ascii="Arial" w:hAnsi="Arial"/>
          <w:sz w:val="28"/>
          <w:szCs w:val="28"/>
        </w:rPr>
      </w:pPr>
      <w:r>
        <w:rPr>
          <w:rFonts w:ascii="Arial" w:hAnsi="Arial"/>
          <w:sz w:val="28"/>
          <w:szCs w:val="28"/>
        </w:rPr>
        <w:t xml:space="preserve">            Circulația principală în zona studiată o reprezintă prelungirea străzii Stadionului spre </w:t>
      </w:r>
      <w:r w:rsidR="005328AB">
        <w:rPr>
          <w:rFonts w:ascii="Arial" w:hAnsi="Arial"/>
          <w:sz w:val="28"/>
          <w:szCs w:val="28"/>
        </w:rPr>
        <w:t xml:space="preserve">și în </w:t>
      </w:r>
      <w:r>
        <w:rPr>
          <w:rFonts w:ascii="Arial" w:hAnsi="Arial"/>
          <w:sz w:val="28"/>
          <w:szCs w:val="28"/>
        </w:rPr>
        <w:t>zona studiată</w:t>
      </w:r>
      <w:r w:rsidR="005328AB">
        <w:rPr>
          <w:rFonts w:ascii="Arial" w:hAnsi="Arial"/>
          <w:sz w:val="28"/>
          <w:szCs w:val="28"/>
        </w:rPr>
        <w:t>. În exteriorul zonei studiate un drum cu lățimea de 6</w:t>
      </w:r>
      <w:r w:rsidR="00B236EA">
        <w:rPr>
          <w:rFonts w:ascii="Arial" w:hAnsi="Arial"/>
          <w:sz w:val="28"/>
          <w:szCs w:val="28"/>
        </w:rPr>
        <w:t xml:space="preserve">,00 </w:t>
      </w:r>
      <w:r w:rsidR="005328AB">
        <w:rPr>
          <w:rFonts w:ascii="Arial" w:hAnsi="Arial"/>
          <w:sz w:val="28"/>
          <w:szCs w:val="28"/>
        </w:rPr>
        <w:t>m care este paralelă cu latura nord-estică și cu latura sud-estică a terenului de fotbal. Pe latura nord-estică drumul este flancat de două trotuare. Un trotuar cu lățimea de 0,75 m</w:t>
      </w:r>
      <w:r w:rsidR="00F92EDC">
        <w:rPr>
          <w:rFonts w:ascii="Arial" w:hAnsi="Arial"/>
          <w:sz w:val="28"/>
          <w:szCs w:val="28"/>
        </w:rPr>
        <w:t>,</w:t>
      </w:r>
      <w:r w:rsidR="005328AB">
        <w:rPr>
          <w:rFonts w:ascii="Arial" w:hAnsi="Arial"/>
          <w:sz w:val="28"/>
          <w:szCs w:val="28"/>
        </w:rPr>
        <w:t xml:space="preserve"> cel de lângă împrejmuirea terenului de fotbal și un trotuar cu lățimea de 1,50 m pe partea opusă. La colțul terenului de fotba</w:t>
      </w:r>
      <w:r w:rsidR="00F92EDC">
        <w:rPr>
          <w:rFonts w:ascii="Arial" w:hAnsi="Arial"/>
          <w:sz w:val="28"/>
          <w:szCs w:val="28"/>
        </w:rPr>
        <w:t>l</w:t>
      </w:r>
      <w:r w:rsidR="005328AB">
        <w:rPr>
          <w:rFonts w:ascii="Arial" w:hAnsi="Arial"/>
          <w:sz w:val="28"/>
          <w:szCs w:val="28"/>
        </w:rPr>
        <w:t xml:space="preserve"> </w:t>
      </w:r>
      <w:r w:rsidR="00223203">
        <w:rPr>
          <w:rFonts w:ascii="Arial" w:hAnsi="Arial"/>
          <w:sz w:val="28"/>
          <w:szCs w:val="28"/>
        </w:rPr>
        <w:t>drumul se bifurcă</w:t>
      </w:r>
      <w:r w:rsidR="00F92EDC">
        <w:rPr>
          <w:rFonts w:ascii="Arial" w:hAnsi="Arial"/>
          <w:sz w:val="28"/>
          <w:szCs w:val="28"/>
        </w:rPr>
        <w:t xml:space="preserve"> catre</w:t>
      </w:r>
      <w:r w:rsidR="00223203">
        <w:rPr>
          <w:rFonts w:ascii="Arial" w:hAnsi="Arial"/>
          <w:sz w:val="28"/>
          <w:szCs w:val="28"/>
        </w:rPr>
        <w:t xml:space="preserve"> spre sud-vest și spre est.</w:t>
      </w:r>
      <w:r w:rsidR="00F92EDC">
        <w:rPr>
          <w:rFonts w:ascii="Arial" w:hAnsi="Arial"/>
          <w:sz w:val="28"/>
          <w:szCs w:val="28"/>
        </w:rPr>
        <w:t xml:space="preserve"> Drumul spre sud-vest are o </w:t>
      </w:r>
      <w:r w:rsidR="00B236EA">
        <w:rPr>
          <w:rFonts w:ascii="Arial" w:hAnsi="Arial"/>
          <w:sz w:val="28"/>
          <w:szCs w:val="28"/>
        </w:rPr>
        <w:t>l</w:t>
      </w:r>
      <w:r w:rsidR="00B236EA">
        <w:rPr>
          <w:rFonts w:ascii="Arial" w:hAnsi="Arial"/>
          <w:sz w:val="28"/>
          <w:szCs w:val="28"/>
          <w:lang w:val="ro-RO"/>
        </w:rPr>
        <w:t>ățime de 6</w:t>
      </w:r>
      <w:r w:rsidR="00777EF5">
        <w:rPr>
          <w:rFonts w:ascii="Arial" w:hAnsi="Arial"/>
          <w:sz w:val="28"/>
          <w:szCs w:val="28"/>
          <w:lang w:val="ro-RO"/>
        </w:rPr>
        <w:t>,00</w:t>
      </w:r>
      <w:r w:rsidR="00B236EA">
        <w:rPr>
          <w:rFonts w:ascii="Arial" w:hAnsi="Arial"/>
          <w:sz w:val="28"/>
          <w:szCs w:val="28"/>
          <w:lang w:val="ro-RO"/>
        </w:rPr>
        <w:t xml:space="preserve"> m și este flancat pe latura dinspre terenul de fotbal de o parcare pentru autoturisme cu lățimea de 5,20 m</w:t>
      </w:r>
      <w:r w:rsidR="00B236EA">
        <w:rPr>
          <w:rFonts w:ascii="Arial" w:hAnsi="Arial"/>
          <w:sz w:val="28"/>
          <w:szCs w:val="28"/>
        </w:rPr>
        <w:t>, iar pe latura opusă de un trotuar cu lățimea de 2,20 m. Drumul se termină la limita de protecție a digului de pe malul drept al râului Niraj</w:t>
      </w:r>
      <w:r w:rsidR="00777EF5">
        <w:rPr>
          <w:rFonts w:ascii="Arial" w:hAnsi="Arial"/>
          <w:sz w:val="28"/>
          <w:szCs w:val="28"/>
        </w:rPr>
        <w:t>. Drumul spre est are lățimea de 6,00 m și este flancată de două trotuare. Cea dinspre grădiniță are lățimea de 2,20 m, iar cea de pe latura opusă are lățimea de 1,50 m.</w:t>
      </w:r>
      <w:r w:rsidR="008C5CB3">
        <w:rPr>
          <w:rFonts w:ascii="Arial" w:hAnsi="Arial"/>
          <w:sz w:val="28"/>
          <w:szCs w:val="28"/>
        </w:rPr>
        <w:t xml:space="preserve"> Și acest drum se bifurcă. Un drum spre nord cu lățimea de 4,00 m ca drum de capăt și de întoarcere pentru autovehiculele de intervenție, fără trotuare și un drum în interiorul incintei spre sud pentru </w:t>
      </w:r>
      <w:r w:rsidR="008C5CB3">
        <w:rPr>
          <w:rFonts w:ascii="Arial" w:hAnsi="Arial"/>
          <w:sz w:val="28"/>
          <w:szCs w:val="28"/>
        </w:rPr>
        <w:lastRenderedPageBreak/>
        <w:t xml:space="preserve">aprovizionare și intervenții cu lațimea de 4,00 m. Acest drum este flancat de un trotuar cu lățimea de 1,40 m pe partea grădiniței </w:t>
      </w:r>
      <w:r w:rsidR="00C76EA4">
        <w:rPr>
          <w:rFonts w:ascii="Arial" w:hAnsi="Arial"/>
          <w:sz w:val="28"/>
          <w:szCs w:val="28"/>
        </w:rPr>
        <w:t>și cu o zonă verde cu lățimea de 0,75 m pe partea opusă și se termină cu o platformă pentru întoarcerea autovehiculelor.</w:t>
      </w:r>
    </w:p>
    <w:p w14:paraId="458ADAE2" w14:textId="0C357CF4" w:rsidR="00583B79" w:rsidRPr="00583B79" w:rsidRDefault="00583B79" w:rsidP="00B47F60">
      <w:pPr>
        <w:tabs>
          <w:tab w:val="left" w:pos="9923"/>
        </w:tabs>
        <w:spacing w:line="360" w:lineRule="auto"/>
        <w:ind w:left="567" w:right="283" w:hanging="426"/>
        <w:jc w:val="both"/>
        <w:rPr>
          <w:rFonts w:ascii="Arial" w:hAnsi="Arial"/>
          <w:b/>
          <w:bCs/>
          <w:sz w:val="32"/>
          <w:szCs w:val="32"/>
        </w:rPr>
      </w:pPr>
    </w:p>
    <w:p w14:paraId="3DF175D0" w14:textId="05EC2877" w:rsidR="00605083" w:rsidRPr="00C76EA4" w:rsidRDefault="00C76EA4" w:rsidP="00B47F60">
      <w:pPr>
        <w:pStyle w:val="ListParagraph"/>
        <w:numPr>
          <w:ilvl w:val="1"/>
          <w:numId w:val="28"/>
        </w:numPr>
        <w:tabs>
          <w:tab w:val="left" w:pos="9923"/>
        </w:tabs>
        <w:spacing w:line="360" w:lineRule="auto"/>
        <w:ind w:right="283"/>
        <w:jc w:val="both"/>
        <w:rPr>
          <w:rFonts w:ascii="Arial" w:hAnsi="Arial"/>
          <w:b/>
          <w:bCs/>
          <w:sz w:val="32"/>
          <w:szCs w:val="32"/>
        </w:rPr>
      </w:pPr>
      <w:r>
        <w:rPr>
          <w:rFonts w:ascii="Arial" w:hAnsi="Arial"/>
          <w:b/>
          <w:bCs/>
          <w:sz w:val="32"/>
          <w:szCs w:val="32"/>
        </w:rPr>
        <w:t xml:space="preserve"> Ocuparea terenurilor</w:t>
      </w:r>
    </w:p>
    <w:p w14:paraId="629A3BAB" w14:textId="77777777" w:rsidR="00C76EA4" w:rsidRPr="00583B79" w:rsidRDefault="00C76EA4" w:rsidP="00126A01">
      <w:pPr>
        <w:tabs>
          <w:tab w:val="left" w:pos="9923"/>
        </w:tabs>
        <w:spacing w:line="276" w:lineRule="auto"/>
        <w:ind w:right="283" w:firstLine="851"/>
        <w:jc w:val="both"/>
        <w:rPr>
          <w:rFonts w:ascii="Arial" w:hAnsi="Arial"/>
          <w:b/>
          <w:bCs/>
          <w:sz w:val="32"/>
          <w:szCs w:val="32"/>
        </w:rPr>
      </w:pPr>
      <w:r w:rsidRPr="00583B79">
        <w:rPr>
          <w:rFonts w:ascii="Arial" w:hAnsi="Arial"/>
          <w:sz w:val="28"/>
          <w:szCs w:val="28"/>
        </w:rPr>
        <w:t>Conform ridic</w:t>
      </w:r>
      <w:r>
        <w:rPr>
          <w:rFonts w:ascii="Arial" w:hAnsi="Arial"/>
          <w:sz w:val="28"/>
          <w:szCs w:val="28"/>
        </w:rPr>
        <w:t>ă</w:t>
      </w:r>
      <w:r w:rsidRPr="00583B79">
        <w:rPr>
          <w:rFonts w:ascii="Arial" w:hAnsi="Arial"/>
          <w:sz w:val="28"/>
          <w:szCs w:val="28"/>
        </w:rPr>
        <w:t>rii topo recent realizate pe ampla</w:t>
      </w:r>
      <w:r>
        <w:rPr>
          <w:rFonts w:ascii="Arial" w:hAnsi="Arial"/>
          <w:sz w:val="28"/>
          <w:szCs w:val="28"/>
        </w:rPr>
        <w:t>sa</w:t>
      </w:r>
      <w:r w:rsidRPr="00583B79">
        <w:rPr>
          <w:rFonts w:ascii="Arial" w:hAnsi="Arial"/>
          <w:sz w:val="28"/>
          <w:szCs w:val="28"/>
        </w:rPr>
        <w:t>mentul studiat in PUZ se afl</w:t>
      </w:r>
      <w:r>
        <w:rPr>
          <w:rFonts w:ascii="Arial" w:hAnsi="Arial"/>
          <w:sz w:val="28"/>
          <w:szCs w:val="28"/>
        </w:rPr>
        <w:t>ă</w:t>
      </w:r>
      <w:r w:rsidRPr="00583B79">
        <w:rPr>
          <w:rFonts w:ascii="Arial" w:hAnsi="Arial"/>
          <w:sz w:val="28"/>
          <w:szCs w:val="28"/>
        </w:rPr>
        <w:t xml:space="preserve"> urm</w:t>
      </w:r>
      <w:r>
        <w:rPr>
          <w:rFonts w:ascii="Arial" w:hAnsi="Arial"/>
          <w:sz w:val="28"/>
          <w:szCs w:val="28"/>
        </w:rPr>
        <w:t>ă</w:t>
      </w:r>
      <w:r w:rsidRPr="00583B79">
        <w:rPr>
          <w:rFonts w:ascii="Arial" w:hAnsi="Arial"/>
          <w:sz w:val="28"/>
          <w:szCs w:val="28"/>
        </w:rPr>
        <w:t>toarele obiective:</w:t>
      </w:r>
    </w:p>
    <w:p w14:paraId="51EFFA7E" w14:textId="77777777" w:rsidR="00C76EA4" w:rsidRPr="00583B79" w:rsidRDefault="00C76EA4" w:rsidP="00126A01">
      <w:pPr>
        <w:pStyle w:val="ListParagraph"/>
        <w:numPr>
          <w:ilvl w:val="0"/>
          <w:numId w:val="15"/>
        </w:numPr>
        <w:tabs>
          <w:tab w:val="clear" w:pos="1515"/>
          <w:tab w:val="left" w:pos="9923"/>
        </w:tabs>
        <w:spacing w:line="276" w:lineRule="auto"/>
        <w:ind w:left="567" w:right="283" w:hanging="426"/>
        <w:jc w:val="both"/>
        <w:rPr>
          <w:rFonts w:ascii="Arial" w:hAnsi="Arial"/>
          <w:sz w:val="28"/>
          <w:szCs w:val="28"/>
        </w:rPr>
      </w:pPr>
      <w:r w:rsidRPr="00583B79">
        <w:rPr>
          <w:rFonts w:ascii="Arial" w:hAnsi="Arial"/>
          <w:sz w:val="28"/>
          <w:szCs w:val="28"/>
        </w:rPr>
        <w:t xml:space="preserve">Teren de fotbal cu vestiare </w:t>
      </w:r>
      <w:r>
        <w:rPr>
          <w:rFonts w:ascii="Arial" w:hAnsi="Arial"/>
          <w:sz w:val="28"/>
          <w:szCs w:val="28"/>
        </w:rPr>
        <w:t>și</w:t>
      </w:r>
      <w:r w:rsidRPr="00583B79">
        <w:rPr>
          <w:rFonts w:ascii="Arial" w:hAnsi="Arial"/>
          <w:sz w:val="28"/>
          <w:szCs w:val="28"/>
        </w:rPr>
        <w:t xml:space="preserve"> tribune realizat </w:t>
      </w:r>
      <w:r>
        <w:rPr>
          <w:rFonts w:ascii="Arial" w:hAnsi="Arial"/>
          <w:sz w:val="28"/>
          <w:szCs w:val="28"/>
        </w:rPr>
        <w:t>î</w:t>
      </w:r>
      <w:r w:rsidRPr="00583B79">
        <w:rPr>
          <w:rFonts w:ascii="Arial" w:hAnsi="Arial"/>
          <w:sz w:val="28"/>
          <w:szCs w:val="28"/>
        </w:rPr>
        <w:t>n anii ’80;</w:t>
      </w:r>
    </w:p>
    <w:p w14:paraId="7E6998C6" w14:textId="77777777" w:rsidR="00C76EA4" w:rsidRPr="00583B79" w:rsidRDefault="00C76EA4" w:rsidP="00126A01">
      <w:pPr>
        <w:pStyle w:val="ListParagraph"/>
        <w:numPr>
          <w:ilvl w:val="0"/>
          <w:numId w:val="15"/>
        </w:numPr>
        <w:tabs>
          <w:tab w:val="clear" w:pos="1515"/>
          <w:tab w:val="left" w:pos="9923"/>
        </w:tabs>
        <w:spacing w:line="276" w:lineRule="auto"/>
        <w:ind w:left="567" w:right="283" w:hanging="426"/>
        <w:jc w:val="both"/>
        <w:rPr>
          <w:rFonts w:ascii="Arial" w:hAnsi="Arial"/>
          <w:sz w:val="28"/>
          <w:szCs w:val="28"/>
        </w:rPr>
      </w:pPr>
      <w:r w:rsidRPr="00583B79">
        <w:rPr>
          <w:rFonts w:ascii="Arial" w:hAnsi="Arial"/>
          <w:sz w:val="28"/>
          <w:szCs w:val="28"/>
        </w:rPr>
        <w:t xml:space="preserve">Bazin de </w:t>
      </w:r>
      <w:r>
        <w:rPr>
          <w:rFonts w:ascii="Arial" w:hAnsi="Arial"/>
          <w:sz w:val="28"/>
          <w:szCs w:val="28"/>
        </w:rPr>
        <w:t>î</w:t>
      </w:r>
      <w:r w:rsidRPr="00583B79">
        <w:rPr>
          <w:rFonts w:ascii="Arial" w:hAnsi="Arial"/>
          <w:sz w:val="28"/>
          <w:szCs w:val="28"/>
        </w:rPr>
        <w:t>not la nord de terenul de fotbal, construc</w:t>
      </w:r>
      <w:r>
        <w:rPr>
          <w:rFonts w:ascii="Arial" w:hAnsi="Arial"/>
          <w:sz w:val="28"/>
          <w:szCs w:val="28"/>
        </w:rPr>
        <w:t>ț</w:t>
      </w:r>
      <w:r w:rsidRPr="00583B79">
        <w:rPr>
          <w:rFonts w:ascii="Arial" w:hAnsi="Arial"/>
          <w:sz w:val="28"/>
          <w:szCs w:val="28"/>
        </w:rPr>
        <w:t xml:space="preserve">ie </w:t>
      </w:r>
      <w:r>
        <w:rPr>
          <w:rFonts w:ascii="Arial" w:hAnsi="Arial"/>
          <w:sz w:val="28"/>
          <w:szCs w:val="28"/>
        </w:rPr>
        <w:t>î</w:t>
      </w:r>
      <w:r w:rsidRPr="00583B79">
        <w:rPr>
          <w:rFonts w:ascii="Arial" w:hAnsi="Arial"/>
          <w:sz w:val="28"/>
          <w:szCs w:val="28"/>
        </w:rPr>
        <w:t>n stare avan</w:t>
      </w:r>
      <w:r>
        <w:rPr>
          <w:rFonts w:ascii="Arial" w:hAnsi="Arial"/>
          <w:sz w:val="28"/>
          <w:szCs w:val="28"/>
        </w:rPr>
        <w:t>sa</w:t>
      </w:r>
      <w:r w:rsidRPr="00583B79">
        <w:rPr>
          <w:rFonts w:ascii="Arial" w:hAnsi="Arial"/>
          <w:sz w:val="28"/>
          <w:szCs w:val="28"/>
        </w:rPr>
        <w:t>t</w:t>
      </w:r>
      <w:r>
        <w:rPr>
          <w:rFonts w:ascii="Arial" w:hAnsi="Arial"/>
          <w:sz w:val="28"/>
          <w:szCs w:val="28"/>
        </w:rPr>
        <w:t>ă</w:t>
      </w:r>
      <w:r w:rsidRPr="00583B79">
        <w:rPr>
          <w:rFonts w:ascii="Arial" w:hAnsi="Arial"/>
          <w:sz w:val="28"/>
          <w:szCs w:val="28"/>
        </w:rPr>
        <w:t xml:space="preserve"> de degradare </w:t>
      </w:r>
      <w:r>
        <w:rPr>
          <w:rFonts w:ascii="Arial" w:hAnsi="Arial"/>
          <w:sz w:val="28"/>
          <w:szCs w:val="28"/>
        </w:rPr>
        <w:t>și</w:t>
      </w:r>
      <w:r w:rsidRPr="00583B79">
        <w:rPr>
          <w:rFonts w:ascii="Arial" w:hAnsi="Arial"/>
          <w:sz w:val="28"/>
          <w:szCs w:val="28"/>
        </w:rPr>
        <w:t xml:space="preserve"> conform unui studiu de prefezabilitate </w:t>
      </w:r>
      <w:r>
        <w:rPr>
          <w:rFonts w:ascii="Arial" w:hAnsi="Arial"/>
          <w:sz w:val="28"/>
          <w:szCs w:val="28"/>
        </w:rPr>
        <w:t>și</w:t>
      </w:r>
      <w:r w:rsidRPr="00583B79">
        <w:rPr>
          <w:rFonts w:ascii="Arial" w:hAnsi="Arial"/>
          <w:sz w:val="28"/>
          <w:szCs w:val="28"/>
        </w:rPr>
        <w:t xml:space="preserve"> a unui proiect de exectu</w:t>
      </w:r>
      <w:r>
        <w:rPr>
          <w:rFonts w:ascii="Arial" w:hAnsi="Arial"/>
          <w:sz w:val="28"/>
          <w:szCs w:val="28"/>
        </w:rPr>
        <w:t>ț</w:t>
      </w:r>
      <w:r w:rsidRPr="00583B79">
        <w:rPr>
          <w:rFonts w:ascii="Arial" w:hAnsi="Arial"/>
          <w:sz w:val="28"/>
          <w:szCs w:val="28"/>
        </w:rPr>
        <w:t>ie din 1999 pe ampla</w:t>
      </w:r>
      <w:r>
        <w:rPr>
          <w:rFonts w:ascii="Arial" w:hAnsi="Arial"/>
          <w:sz w:val="28"/>
          <w:szCs w:val="28"/>
        </w:rPr>
        <w:t>sa</w:t>
      </w:r>
      <w:r w:rsidRPr="00583B79">
        <w:rPr>
          <w:rFonts w:ascii="Arial" w:hAnsi="Arial"/>
          <w:sz w:val="28"/>
          <w:szCs w:val="28"/>
        </w:rPr>
        <w:t>ment se afl</w:t>
      </w:r>
      <w:r>
        <w:rPr>
          <w:rFonts w:ascii="Arial" w:hAnsi="Arial"/>
          <w:sz w:val="28"/>
          <w:szCs w:val="28"/>
        </w:rPr>
        <w:t>ă</w:t>
      </w:r>
      <w:r w:rsidRPr="00583B79">
        <w:rPr>
          <w:rFonts w:ascii="Arial" w:hAnsi="Arial"/>
          <w:sz w:val="28"/>
          <w:szCs w:val="28"/>
        </w:rPr>
        <w:t xml:space="preserve"> </w:t>
      </w:r>
      <w:r>
        <w:rPr>
          <w:rFonts w:ascii="Arial" w:hAnsi="Arial"/>
          <w:sz w:val="28"/>
          <w:szCs w:val="28"/>
        </w:rPr>
        <w:t>și</w:t>
      </w:r>
      <w:r w:rsidRPr="00583B79">
        <w:rPr>
          <w:rFonts w:ascii="Arial" w:hAnsi="Arial"/>
          <w:sz w:val="28"/>
          <w:szCs w:val="28"/>
        </w:rPr>
        <w:t xml:space="preserve"> o parte din funda</w:t>
      </w:r>
      <w:r>
        <w:rPr>
          <w:rFonts w:ascii="Arial" w:hAnsi="Arial"/>
          <w:sz w:val="28"/>
          <w:szCs w:val="28"/>
        </w:rPr>
        <w:t>ț</w:t>
      </w:r>
      <w:r w:rsidRPr="00583B79">
        <w:rPr>
          <w:rFonts w:ascii="Arial" w:hAnsi="Arial"/>
          <w:sz w:val="28"/>
          <w:szCs w:val="28"/>
        </w:rPr>
        <w:t>iile noului bazin</w:t>
      </w:r>
      <w:r>
        <w:rPr>
          <w:rFonts w:ascii="Arial" w:hAnsi="Arial"/>
          <w:sz w:val="28"/>
          <w:szCs w:val="28"/>
        </w:rPr>
        <w:t>;</w:t>
      </w:r>
    </w:p>
    <w:p w14:paraId="3416DE70" w14:textId="699AD04C" w:rsidR="00C76EA4" w:rsidRPr="00583B79" w:rsidRDefault="00C76EA4" w:rsidP="00126A01">
      <w:pPr>
        <w:pStyle w:val="ListParagraph"/>
        <w:numPr>
          <w:ilvl w:val="0"/>
          <w:numId w:val="15"/>
        </w:numPr>
        <w:tabs>
          <w:tab w:val="clear" w:pos="1515"/>
          <w:tab w:val="left" w:pos="9923"/>
        </w:tabs>
        <w:spacing w:line="276" w:lineRule="auto"/>
        <w:ind w:left="567" w:right="283" w:hanging="426"/>
        <w:jc w:val="both"/>
        <w:rPr>
          <w:rFonts w:ascii="Arial" w:hAnsi="Arial"/>
          <w:sz w:val="28"/>
          <w:szCs w:val="28"/>
        </w:rPr>
      </w:pPr>
      <w:r w:rsidRPr="00583B79">
        <w:rPr>
          <w:rFonts w:ascii="Arial" w:hAnsi="Arial"/>
          <w:sz w:val="28"/>
          <w:szCs w:val="28"/>
        </w:rPr>
        <w:t>Iar pe terenul de form</w:t>
      </w:r>
      <w:r>
        <w:rPr>
          <w:rFonts w:ascii="Arial" w:hAnsi="Arial"/>
          <w:sz w:val="28"/>
          <w:szCs w:val="28"/>
        </w:rPr>
        <w:t>ă</w:t>
      </w:r>
      <w:r w:rsidRPr="00583B79">
        <w:rPr>
          <w:rFonts w:ascii="Arial" w:hAnsi="Arial"/>
          <w:sz w:val="28"/>
          <w:szCs w:val="28"/>
        </w:rPr>
        <w:t xml:space="preserve"> triunghiular</w:t>
      </w:r>
      <w:r>
        <w:rPr>
          <w:rFonts w:ascii="Arial" w:hAnsi="Arial"/>
          <w:sz w:val="28"/>
          <w:szCs w:val="28"/>
        </w:rPr>
        <w:t>ă</w:t>
      </w:r>
      <w:r w:rsidRPr="00583B79">
        <w:rPr>
          <w:rFonts w:ascii="Arial" w:hAnsi="Arial"/>
          <w:sz w:val="28"/>
          <w:szCs w:val="28"/>
        </w:rPr>
        <w:t xml:space="preserve"> </w:t>
      </w:r>
      <w:r>
        <w:rPr>
          <w:rFonts w:ascii="Arial" w:hAnsi="Arial"/>
          <w:sz w:val="28"/>
          <w:szCs w:val="28"/>
        </w:rPr>
        <w:t>si</w:t>
      </w:r>
      <w:r w:rsidRPr="00583B79">
        <w:rPr>
          <w:rFonts w:ascii="Arial" w:hAnsi="Arial"/>
          <w:sz w:val="28"/>
          <w:szCs w:val="28"/>
        </w:rPr>
        <w:t>tuat la est de terenul de fotbal se propune ampla</w:t>
      </w:r>
      <w:r>
        <w:rPr>
          <w:rFonts w:ascii="Arial" w:hAnsi="Arial"/>
          <w:sz w:val="28"/>
          <w:szCs w:val="28"/>
        </w:rPr>
        <w:t>sa</w:t>
      </w:r>
      <w:r w:rsidRPr="00583B79">
        <w:rPr>
          <w:rFonts w:ascii="Arial" w:hAnsi="Arial"/>
          <w:sz w:val="28"/>
          <w:szCs w:val="28"/>
        </w:rPr>
        <w:t>rea gr</w:t>
      </w:r>
      <w:r>
        <w:rPr>
          <w:rFonts w:ascii="Arial" w:hAnsi="Arial"/>
          <w:sz w:val="28"/>
          <w:szCs w:val="28"/>
        </w:rPr>
        <w:t>ă</w:t>
      </w:r>
      <w:r w:rsidRPr="00583B79">
        <w:rPr>
          <w:rFonts w:ascii="Arial" w:hAnsi="Arial"/>
          <w:sz w:val="28"/>
          <w:szCs w:val="28"/>
        </w:rPr>
        <w:t>dini</w:t>
      </w:r>
      <w:r>
        <w:rPr>
          <w:rFonts w:ascii="Arial" w:hAnsi="Arial"/>
          <w:sz w:val="28"/>
          <w:szCs w:val="28"/>
        </w:rPr>
        <w:t>ț</w:t>
      </w:r>
      <w:r w:rsidRPr="00583B79">
        <w:rPr>
          <w:rFonts w:ascii="Arial" w:hAnsi="Arial"/>
          <w:sz w:val="28"/>
          <w:szCs w:val="28"/>
        </w:rPr>
        <w:t xml:space="preserve">ei cu program prelungit </w:t>
      </w:r>
      <w:r>
        <w:rPr>
          <w:rFonts w:ascii="Arial" w:hAnsi="Arial"/>
          <w:sz w:val="28"/>
          <w:szCs w:val="28"/>
        </w:rPr>
        <w:t>și</w:t>
      </w:r>
      <w:r w:rsidRPr="00583B79">
        <w:rPr>
          <w:rFonts w:ascii="Arial" w:hAnsi="Arial"/>
          <w:sz w:val="28"/>
          <w:szCs w:val="28"/>
        </w:rPr>
        <w:t xml:space="preserve"> </w:t>
      </w:r>
      <w:r>
        <w:rPr>
          <w:rFonts w:ascii="Arial" w:hAnsi="Arial"/>
          <w:sz w:val="28"/>
          <w:szCs w:val="28"/>
        </w:rPr>
        <w:t>creșă</w:t>
      </w:r>
      <w:r w:rsidRPr="00583B79">
        <w:rPr>
          <w:rFonts w:ascii="Arial" w:hAnsi="Arial"/>
          <w:sz w:val="28"/>
          <w:szCs w:val="28"/>
        </w:rPr>
        <w:t>; ca</w:t>
      </w:r>
      <w:r>
        <w:rPr>
          <w:rFonts w:ascii="Arial" w:hAnsi="Arial"/>
          <w:sz w:val="28"/>
          <w:szCs w:val="28"/>
        </w:rPr>
        <w:t>r</w:t>
      </w:r>
      <w:r w:rsidRPr="00583B79">
        <w:rPr>
          <w:rFonts w:ascii="Arial" w:hAnsi="Arial"/>
          <w:sz w:val="28"/>
          <w:szCs w:val="28"/>
        </w:rPr>
        <w:t>e ini</w:t>
      </w:r>
      <w:r>
        <w:rPr>
          <w:rFonts w:ascii="Arial" w:hAnsi="Arial"/>
          <w:sz w:val="28"/>
          <w:szCs w:val="28"/>
        </w:rPr>
        <w:t>ț</w:t>
      </w:r>
      <w:r w:rsidRPr="00583B79">
        <w:rPr>
          <w:rFonts w:ascii="Arial" w:hAnsi="Arial"/>
          <w:sz w:val="28"/>
          <w:szCs w:val="28"/>
        </w:rPr>
        <w:t>ial s-a ampla</w:t>
      </w:r>
      <w:r>
        <w:rPr>
          <w:rFonts w:ascii="Arial" w:hAnsi="Arial"/>
          <w:sz w:val="28"/>
          <w:szCs w:val="28"/>
        </w:rPr>
        <w:t>sa</w:t>
      </w:r>
      <w:r w:rsidRPr="00583B79">
        <w:rPr>
          <w:rFonts w:ascii="Arial" w:hAnsi="Arial"/>
          <w:sz w:val="28"/>
          <w:szCs w:val="28"/>
        </w:rPr>
        <w:t>t</w:t>
      </w:r>
      <w:r>
        <w:rPr>
          <w:rFonts w:ascii="Arial" w:hAnsi="Arial"/>
          <w:sz w:val="28"/>
          <w:szCs w:val="28"/>
        </w:rPr>
        <w:t>,</w:t>
      </w:r>
      <w:r w:rsidRPr="00583B79">
        <w:rPr>
          <w:rFonts w:ascii="Arial" w:hAnsi="Arial"/>
          <w:sz w:val="28"/>
          <w:szCs w:val="28"/>
        </w:rPr>
        <w:t xml:space="preserve"> dintr-o eroare</w:t>
      </w:r>
      <w:r>
        <w:rPr>
          <w:rFonts w:ascii="Arial" w:hAnsi="Arial"/>
          <w:sz w:val="28"/>
          <w:szCs w:val="28"/>
        </w:rPr>
        <w:t>,</w:t>
      </w:r>
      <w:r w:rsidRPr="00583B79">
        <w:rPr>
          <w:rFonts w:ascii="Arial" w:hAnsi="Arial"/>
          <w:sz w:val="28"/>
          <w:szCs w:val="28"/>
        </w:rPr>
        <w:t xml:space="preserve"> chiar pe terenul de fotbal, incinta </w:t>
      </w:r>
      <w:r>
        <w:rPr>
          <w:rFonts w:ascii="Arial" w:hAnsi="Arial"/>
          <w:sz w:val="28"/>
          <w:szCs w:val="28"/>
        </w:rPr>
        <w:t>î</w:t>
      </w:r>
      <w:r w:rsidRPr="00583B79">
        <w:rPr>
          <w:rFonts w:ascii="Arial" w:hAnsi="Arial"/>
          <w:sz w:val="28"/>
          <w:szCs w:val="28"/>
        </w:rPr>
        <w:t>mprejmuit</w:t>
      </w:r>
      <w:r>
        <w:rPr>
          <w:rFonts w:ascii="Arial" w:hAnsi="Arial"/>
          <w:sz w:val="28"/>
          <w:szCs w:val="28"/>
        </w:rPr>
        <w:t>ă</w:t>
      </w:r>
      <w:r w:rsidRPr="00583B79">
        <w:rPr>
          <w:rFonts w:ascii="Arial" w:hAnsi="Arial"/>
          <w:sz w:val="28"/>
          <w:szCs w:val="28"/>
        </w:rPr>
        <w:t xml:space="preserve"> </w:t>
      </w:r>
      <w:r w:rsidR="008A5BF0">
        <w:rPr>
          <w:rFonts w:ascii="Arial" w:hAnsi="Arial"/>
          <w:sz w:val="28"/>
          <w:szCs w:val="28"/>
        </w:rPr>
        <w:t xml:space="preserve">a grădiniței </w:t>
      </w:r>
      <w:r w:rsidRPr="00583B79">
        <w:rPr>
          <w:rFonts w:ascii="Arial" w:hAnsi="Arial"/>
          <w:sz w:val="28"/>
          <w:szCs w:val="28"/>
        </w:rPr>
        <w:t>a</w:t>
      </w:r>
      <w:r w:rsidR="008A5BF0">
        <w:rPr>
          <w:rFonts w:ascii="Arial" w:hAnsi="Arial"/>
          <w:sz w:val="28"/>
          <w:szCs w:val="28"/>
        </w:rPr>
        <w:t>re</w:t>
      </w:r>
      <w:r w:rsidRPr="00583B79">
        <w:rPr>
          <w:rFonts w:ascii="Arial" w:hAnsi="Arial"/>
          <w:sz w:val="28"/>
          <w:szCs w:val="28"/>
        </w:rPr>
        <w:t xml:space="preserve"> suprafa</w:t>
      </w:r>
      <w:r>
        <w:rPr>
          <w:rFonts w:ascii="Arial" w:hAnsi="Arial"/>
          <w:sz w:val="28"/>
          <w:szCs w:val="28"/>
        </w:rPr>
        <w:t>ț</w:t>
      </w:r>
      <w:r w:rsidRPr="00583B79">
        <w:rPr>
          <w:rFonts w:ascii="Arial" w:hAnsi="Arial"/>
          <w:sz w:val="28"/>
          <w:szCs w:val="28"/>
        </w:rPr>
        <w:t>a de 6124,00</w:t>
      </w:r>
      <w:r w:rsidR="007421F2">
        <w:rPr>
          <w:rFonts w:ascii="Arial" w:hAnsi="Arial"/>
          <w:sz w:val="28"/>
          <w:szCs w:val="28"/>
        </w:rPr>
        <w:t xml:space="preserve"> </w:t>
      </w:r>
      <w:r w:rsidRPr="00583B79">
        <w:rPr>
          <w:rFonts w:ascii="Arial" w:hAnsi="Arial"/>
          <w:sz w:val="28"/>
          <w:szCs w:val="28"/>
        </w:rPr>
        <w:t>mp</w:t>
      </w:r>
      <w:r>
        <w:rPr>
          <w:rFonts w:ascii="Arial" w:hAnsi="Arial"/>
          <w:sz w:val="28"/>
          <w:szCs w:val="28"/>
        </w:rPr>
        <w:t xml:space="preserve">. </w:t>
      </w:r>
      <w:r w:rsidR="007421F2">
        <w:rPr>
          <w:rFonts w:ascii="Arial" w:hAnsi="Arial"/>
          <w:sz w:val="28"/>
          <w:szCs w:val="28"/>
        </w:rPr>
        <w:t>Suprafața de teren care va fi</w:t>
      </w:r>
      <w:r>
        <w:rPr>
          <w:rFonts w:ascii="Arial" w:hAnsi="Arial"/>
          <w:sz w:val="28"/>
          <w:szCs w:val="28"/>
        </w:rPr>
        <w:t xml:space="preserve"> supusă reglementărilor</w:t>
      </w:r>
      <w:r w:rsidR="007421F2">
        <w:rPr>
          <w:rFonts w:ascii="Arial" w:hAnsi="Arial"/>
          <w:sz w:val="28"/>
          <w:szCs w:val="28"/>
        </w:rPr>
        <w:t xml:space="preserve"> este de 9750</w:t>
      </w:r>
      <w:r w:rsidR="008A5BF0">
        <w:rPr>
          <w:rFonts w:ascii="Arial" w:hAnsi="Arial"/>
          <w:sz w:val="28"/>
          <w:szCs w:val="28"/>
        </w:rPr>
        <w:t>,00</w:t>
      </w:r>
      <w:r w:rsidR="007421F2">
        <w:rPr>
          <w:rFonts w:ascii="Arial" w:hAnsi="Arial"/>
          <w:sz w:val="28"/>
          <w:szCs w:val="28"/>
        </w:rPr>
        <w:t xml:space="preserve"> mp.</w:t>
      </w:r>
    </w:p>
    <w:p w14:paraId="206B4BF5" w14:textId="548256B4" w:rsidR="007B23DB" w:rsidRPr="002E18C7" w:rsidRDefault="00F418B9" w:rsidP="00126A01">
      <w:pPr>
        <w:tabs>
          <w:tab w:val="left" w:pos="9923"/>
        </w:tabs>
        <w:spacing w:line="276" w:lineRule="auto"/>
        <w:ind w:right="283"/>
        <w:jc w:val="both"/>
        <w:rPr>
          <w:rFonts w:ascii="Arial" w:hAnsi="Arial"/>
          <w:sz w:val="28"/>
          <w:szCs w:val="28"/>
          <w:lang w:val="ro-RO"/>
        </w:rPr>
      </w:pPr>
      <w:r w:rsidRPr="002E18C7">
        <w:rPr>
          <w:rFonts w:ascii="Arial" w:hAnsi="Arial"/>
          <w:sz w:val="28"/>
          <w:szCs w:val="28"/>
        </w:rPr>
        <w:t xml:space="preserve">            În zonă sunt terenuri private cu construcții și terenuri private fără construcții. Terenurile cu construcții cu destinația de sport sunt, terenul de fotbal la vest, spațiile de cazare și administrație ale bazinului de înot, construcție existentă ca structură de rezistență, neutilizabilă și într-o stare de degradare înaintată și fundați</w:t>
      </w:r>
      <w:r w:rsidR="00594FCD" w:rsidRPr="002E18C7">
        <w:rPr>
          <w:rFonts w:ascii="Arial" w:hAnsi="Arial"/>
          <w:sz w:val="28"/>
          <w:szCs w:val="28"/>
        </w:rPr>
        <w:t>le parțial executate</w:t>
      </w:r>
      <w:r w:rsidRPr="002E18C7">
        <w:rPr>
          <w:rFonts w:ascii="Arial" w:hAnsi="Arial"/>
          <w:sz w:val="28"/>
          <w:szCs w:val="28"/>
        </w:rPr>
        <w:t xml:space="preserve"> pe o latură a bazinului de înot</w:t>
      </w:r>
      <w:r w:rsidR="00594FCD" w:rsidRPr="002E18C7">
        <w:rPr>
          <w:rFonts w:ascii="Arial" w:hAnsi="Arial"/>
          <w:sz w:val="28"/>
          <w:szCs w:val="28"/>
        </w:rPr>
        <w:t>. Lucrările de construcții au fost oprite și abandonate în anul 2002. La est de tere</w:t>
      </w:r>
      <w:r w:rsidR="00E85973" w:rsidRPr="002E18C7">
        <w:rPr>
          <w:rFonts w:ascii="Arial" w:hAnsi="Arial"/>
          <w:sz w:val="28"/>
          <w:szCs w:val="28"/>
        </w:rPr>
        <w:t>nul de fotbal</w:t>
      </w:r>
      <w:r w:rsidR="003C216E" w:rsidRPr="002E18C7">
        <w:rPr>
          <w:rFonts w:ascii="Arial" w:hAnsi="Arial"/>
          <w:sz w:val="28"/>
          <w:szCs w:val="28"/>
        </w:rPr>
        <w:t xml:space="preserve"> exist</w:t>
      </w:r>
      <w:r w:rsidR="003C216E" w:rsidRPr="002E18C7">
        <w:rPr>
          <w:rFonts w:ascii="Arial" w:hAnsi="Arial"/>
          <w:sz w:val="28"/>
          <w:szCs w:val="28"/>
          <w:lang w:val="ro-RO"/>
        </w:rPr>
        <w:t>ă un teren liber de construcții. Este o zonă verde neîntreținută</w:t>
      </w:r>
      <w:r w:rsidR="007421F2" w:rsidRPr="002E18C7">
        <w:rPr>
          <w:rFonts w:ascii="Arial" w:hAnsi="Arial"/>
          <w:sz w:val="28"/>
          <w:szCs w:val="28"/>
          <w:lang w:val="ro-RO"/>
        </w:rPr>
        <w:t>,</w:t>
      </w:r>
      <w:r w:rsidR="00E72E18" w:rsidRPr="002E18C7">
        <w:rPr>
          <w:rFonts w:ascii="Arial" w:hAnsi="Arial"/>
          <w:sz w:val="28"/>
          <w:szCs w:val="28"/>
          <w:lang w:val="ro-RO"/>
        </w:rPr>
        <w:t xml:space="preserve"> plin</w:t>
      </w:r>
      <w:r w:rsidR="007421F2" w:rsidRPr="002E18C7">
        <w:rPr>
          <w:rFonts w:ascii="Arial" w:hAnsi="Arial"/>
          <w:sz w:val="28"/>
          <w:szCs w:val="28"/>
          <w:lang w:val="ro-RO"/>
        </w:rPr>
        <w:t>ă</w:t>
      </w:r>
      <w:r w:rsidR="00E72E18" w:rsidRPr="002E18C7">
        <w:rPr>
          <w:rFonts w:ascii="Arial" w:hAnsi="Arial"/>
          <w:sz w:val="28"/>
          <w:szCs w:val="28"/>
          <w:lang w:val="ro-RO"/>
        </w:rPr>
        <w:t xml:space="preserve"> de ciulini. Pe acest teren se propune amplasarea grădiniței cu program prelungit și a creșei.</w:t>
      </w:r>
    </w:p>
    <w:p w14:paraId="75A8A4F3" w14:textId="7FF41600" w:rsidR="00E72E18" w:rsidRPr="002E18C7" w:rsidRDefault="00E72E18" w:rsidP="00126A01">
      <w:pPr>
        <w:tabs>
          <w:tab w:val="left" w:pos="9923"/>
        </w:tabs>
        <w:spacing w:line="276" w:lineRule="auto"/>
        <w:ind w:right="283"/>
        <w:jc w:val="both"/>
        <w:rPr>
          <w:rFonts w:ascii="Arial" w:hAnsi="Arial"/>
          <w:sz w:val="28"/>
          <w:szCs w:val="28"/>
          <w:lang w:val="ro-RO"/>
        </w:rPr>
      </w:pPr>
      <w:r w:rsidRPr="002E18C7">
        <w:rPr>
          <w:rFonts w:ascii="Arial" w:hAnsi="Arial"/>
          <w:sz w:val="28"/>
          <w:szCs w:val="28"/>
          <w:lang w:val="ro-RO"/>
        </w:rPr>
        <w:t xml:space="preserve">            POT conform CU (extras din PUG oraș Ungheni ) nu s-a stabilit fiind o zonă de sport și agrement.</w:t>
      </w:r>
    </w:p>
    <w:p w14:paraId="33CB37AE" w14:textId="07A396C7" w:rsidR="00E72E18" w:rsidRPr="002E18C7" w:rsidRDefault="00E72E18" w:rsidP="00126A01">
      <w:pPr>
        <w:tabs>
          <w:tab w:val="left" w:pos="9923"/>
        </w:tabs>
        <w:spacing w:line="276" w:lineRule="auto"/>
        <w:ind w:right="283"/>
        <w:jc w:val="both"/>
        <w:rPr>
          <w:rFonts w:ascii="Arial" w:hAnsi="Arial"/>
          <w:sz w:val="28"/>
          <w:szCs w:val="28"/>
          <w:lang w:val="ro-RO"/>
        </w:rPr>
      </w:pPr>
      <w:r w:rsidRPr="002E18C7">
        <w:rPr>
          <w:rFonts w:ascii="Arial" w:hAnsi="Arial"/>
          <w:sz w:val="28"/>
          <w:szCs w:val="28"/>
          <w:lang w:val="ro-RO"/>
        </w:rPr>
        <w:t xml:space="preserve">            CUT conform CU (extras din PUG oraș Ungheni ) nu s-a stabilit fiind o zonă de sport și agrement.</w:t>
      </w:r>
    </w:p>
    <w:p w14:paraId="29DC1202" w14:textId="2588DEC2" w:rsidR="00E72E18" w:rsidRPr="002E18C7" w:rsidRDefault="00E72E18" w:rsidP="00126A01">
      <w:pPr>
        <w:tabs>
          <w:tab w:val="left" w:pos="9923"/>
        </w:tabs>
        <w:spacing w:line="276" w:lineRule="auto"/>
        <w:ind w:right="283"/>
        <w:jc w:val="both"/>
        <w:rPr>
          <w:rFonts w:ascii="Arial" w:hAnsi="Arial"/>
          <w:sz w:val="28"/>
          <w:szCs w:val="28"/>
          <w:lang w:val="ro-RO"/>
        </w:rPr>
      </w:pPr>
      <w:r w:rsidRPr="002E18C7">
        <w:rPr>
          <w:rFonts w:ascii="Arial" w:hAnsi="Arial"/>
          <w:sz w:val="28"/>
          <w:szCs w:val="28"/>
          <w:lang w:val="ro-RO"/>
        </w:rPr>
        <w:t xml:space="preserve">            Pe terenul alocat investiției, grădiniță cu program prelungit și creșă se vor stabilii POT și CUT maxim propus conform studiului de specialitate</w:t>
      </w:r>
      <w:r w:rsidR="00E04024" w:rsidRPr="002E18C7">
        <w:rPr>
          <w:rFonts w:ascii="Arial" w:hAnsi="Arial"/>
          <w:sz w:val="28"/>
          <w:szCs w:val="28"/>
          <w:lang w:val="ro-RO"/>
        </w:rPr>
        <w:t>.</w:t>
      </w:r>
    </w:p>
    <w:p w14:paraId="0ED6910C" w14:textId="77777777" w:rsidR="007421F2" w:rsidRDefault="007421F2" w:rsidP="00B47F60">
      <w:pPr>
        <w:tabs>
          <w:tab w:val="left" w:pos="9923"/>
        </w:tabs>
        <w:spacing w:line="360" w:lineRule="auto"/>
        <w:ind w:right="283"/>
        <w:jc w:val="both"/>
        <w:rPr>
          <w:rFonts w:ascii="Arial" w:hAnsi="Arial"/>
          <w:sz w:val="30"/>
          <w:szCs w:val="30"/>
          <w:lang w:val="ro-RO"/>
        </w:rPr>
      </w:pPr>
    </w:p>
    <w:p w14:paraId="6C5A69AF" w14:textId="77777777" w:rsidR="002E18C7" w:rsidRPr="005C4DEB" w:rsidRDefault="007421F2" w:rsidP="007421F2">
      <w:pPr>
        <w:tabs>
          <w:tab w:val="left" w:pos="9923"/>
        </w:tabs>
        <w:spacing w:line="360" w:lineRule="auto"/>
        <w:ind w:right="283"/>
        <w:jc w:val="both"/>
        <w:rPr>
          <w:rFonts w:ascii="Arial" w:hAnsi="Arial"/>
          <w:b/>
          <w:bCs/>
          <w:sz w:val="32"/>
          <w:szCs w:val="32"/>
        </w:rPr>
      </w:pPr>
      <w:r>
        <w:rPr>
          <w:rFonts w:ascii="Arial" w:hAnsi="Arial"/>
          <w:b/>
          <w:bCs/>
          <w:sz w:val="32"/>
          <w:szCs w:val="32"/>
        </w:rPr>
        <w:t xml:space="preserve">         2.5.1.  Principalele disfuncționalit</w:t>
      </w:r>
      <w:r w:rsidR="002E18C7">
        <w:rPr>
          <w:rFonts w:ascii="Arial" w:hAnsi="Arial"/>
          <w:b/>
          <w:bCs/>
          <w:sz w:val="32"/>
          <w:szCs w:val="32"/>
        </w:rPr>
        <w:t>ăți</w:t>
      </w:r>
    </w:p>
    <w:p w14:paraId="7DFFDED9" w14:textId="7201FA8F" w:rsidR="00E04024" w:rsidRPr="002E18C7" w:rsidRDefault="00E04024" w:rsidP="00126A01">
      <w:pPr>
        <w:tabs>
          <w:tab w:val="left" w:pos="9923"/>
        </w:tabs>
        <w:spacing w:line="276" w:lineRule="auto"/>
        <w:ind w:right="283"/>
        <w:jc w:val="both"/>
        <w:rPr>
          <w:rFonts w:ascii="Arial" w:hAnsi="Arial"/>
          <w:sz w:val="28"/>
          <w:szCs w:val="28"/>
        </w:rPr>
      </w:pPr>
      <w:r w:rsidRPr="002E18C7">
        <w:rPr>
          <w:rFonts w:ascii="Arial" w:hAnsi="Arial"/>
          <w:sz w:val="28"/>
          <w:szCs w:val="28"/>
          <w:lang w:val="ro-RO"/>
        </w:rPr>
        <w:t xml:space="preserve">           Principalele disfuncționalități constau în</w:t>
      </w:r>
      <w:r w:rsidRPr="002E18C7">
        <w:rPr>
          <w:rFonts w:ascii="Arial" w:hAnsi="Arial"/>
          <w:sz w:val="28"/>
          <w:szCs w:val="28"/>
        </w:rPr>
        <w:t>:</w:t>
      </w:r>
    </w:p>
    <w:p w14:paraId="50F638CF" w14:textId="36269528" w:rsidR="00E04024" w:rsidRPr="002E18C7" w:rsidRDefault="00E04024" w:rsidP="00126A01">
      <w:pPr>
        <w:pStyle w:val="ListParagraph"/>
        <w:numPr>
          <w:ilvl w:val="0"/>
          <w:numId w:val="15"/>
        </w:numPr>
        <w:tabs>
          <w:tab w:val="left" w:pos="9923"/>
        </w:tabs>
        <w:spacing w:line="276" w:lineRule="auto"/>
        <w:ind w:right="283"/>
        <w:jc w:val="both"/>
        <w:rPr>
          <w:rFonts w:ascii="Arial" w:hAnsi="Arial"/>
          <w:sz w:val="28"/>
          <w:szCs w:val="28"/>
          <w:lang w:val="ro-RO"/>
        </w:rPr>
      </w:pPr>
      <w:r w:rsidRPr="002E18C7">
        <w:rPr>
          <w:rFonts w:ascii="Arial" w:hAnsi="Arial"/>
          <w:sz w:val="28"/>
          <w:szCs w:val="28"/>
          <w:lang w:val="ro-RO"/>
        </w:rPr>
        <w:t xml:space="preserve">Lipsa unui drum de acces de deservire a celor </w:t>
      </w:r>
      <w:r w:rsidR="00AC2242" w:rsidRPr="002E18C7">
        <w:rPr>
          <w:rFonts w:ascii="Arial" w:hAnsi="Arial"/>
          <w:sz w:val="28"/>
          <w:szCs w:val="28"/>
          <w:lang w:val="ro-RO"/>
        </w:rPr>
        <w:t xml:space="preserve">trei </w:t>
      </w:r>
      <w:r w:rsidRPr="002E18C7">
        <w:rPr>
          <w:rFonts w:ascii="Arial" w:hAnsi="Arial"/>
          <w:sz w:val="28"/>
          <w:szCs w:val="28"/>
          <w:lang w:val="ro-RO"/>
        </w:rPr>
        <w:t>obi</w:t>
      </w:r>
      <w:r w:rsidR="00AC2242" w:rsidRPr="002E18C7">
        <w:rPr>
          <w:rFonts w:ascii="Arial" w:hAnsi="Arial"/>
          <w:sz w:val="28"/>
          <w:szCs w:val="28"/>
          <w:lang w:val="ro-RO"/>
        </w:rPr>
        <w:t>e</w:t>
      </w:r>
      <w:r w:rsidRPr="002E18C7">
        <w:rPr>
          <w:rFonts w:ascii="Arial" w:hAnsi="Arial"/>
          <w:sz w:val="28"/>
          <w:szCs w:val="28"/>
          <w:lang w:val="ro-RO"/>
        </w:rPr>
        <w:t>ctive – teren de fotbal cu anexe, bazin de înot acoperit neterminat și în viitorul apropriat la grădinița cu program prelungi și creșă.</w:t>
      </w:r>
    </w:p>
    <w:p w14:paraId="791158C2" w14:textId="5451D0FC" w:rsidR="00E04024" w:rsidRDefault="00E04024" w:rsidP="00126A01">
      <w:pPr>
        <w:pStyle w:val="ListParagraph"/>
        <w:numPr>
          <w:ilvl w:val="0"/>
          <w:numId w:val="15"/>
        </w:numPr>
        <w:tabs>
          <w:tab w:val="left" w:pos="9923"/>
        </w:tabs>
        <w:spacing w:line="276" w:lineRule="auto"/>
        <w:ind w:right="283"/>
        <w:jc w:val="both"/>
        <w:rPr>
          <w:rFonts w:ascii="Arial" w:hAnsi="Arial"/>
          <w:sz w:val="28"/>
          <w:szCs w:val="28"/>
          <w:lang w:val="ro-RO"/>
        </w:rPr>
      </w:pPr>
      <w:r w:rsidRPr="002E18C7">
        <w:rPr>
          <w:rFonts w:ascii="Arial" w:hAnsi="Arial"/>
          <w:sz w:val="28"/>
          <w:szCs w:val="28"/>
          <w:lang w:val="ro-RO"/>
        </w:rPr>
        <w:lastRenderedPageBreak/>
        <w:t xml:space="preserve">Lipsa rețelelor tehnico-edilitare </w:t>
      </w:r>
      <w:r w:rsidR="00AC2242" w:rsidRPr="002E18C7">
        <w:rPr>
          <w:rFonts w:ascii="Arial" w:hAnsi="Arial"/>
          <w:sz w:val="28"/>
          <w:szCs w:val="28"/>
          <w:lang w:val="ro-RO"/>
        </w:rPr>
        <w:t>în mare parte</w:t>
      </w:r>
      <w:r w:rsidRPr="002E18C7">
        <w:rPr>
          <w:rFonts w:ascii="Arial" w:hAnsi="Arial"/>
          <w:sz w:val="28"/>
          <w:szCs w:val="28"/>
          <w:lang w:val="ro-RO"/>
        </w:rPr>
        <w:t xml:space="preserve"> </w:t>
      </w:r>
      <w:r w:rsidR="00AC2242" w:rsidRPr="002E18C7">
        <w:rPr>
          <w:rFonts w:ascii="Arial" w:hAnsi="Arial"/>
          <w:sz w:val="28"/>
          <w:szCs w:val="28"/>
          <w:lang w:val="ro-RO"/>
        </w:rPr>
        <w:t>ne</w:t>
      </w:r>
      <w:r w:rsidRPr="002E18C7">
        <w:rPr>
          <w:rFonts w:ascii="Arial" w:hAnsi="Arial"/>
          <w:sz w:val="28"/>
          <w:szCs w:val="28"/>
          <w:lang w:val="ro-RO"/>
        </w:rPr>
        <w:t>existente</w:t>
      </w:r>
      <w:r w:rsidR="00AC2242" w:rsidRPr="002E18C7">
        <w:rPr>
          <w:rFonts w:ascii="Arial" w:hAnsi="Arial"/>
          <w:sz w:val="28"/>
          <w:szCs w:val="28"/>
          <w:lang w:val="ro-RO"/>
        </w:rPr>
        <w:t xml:space="preserve"> sau </w:t>
      </w:r>
      <w:r w:rsidRPr="002E18C7">
        <w:rPr>
          <w:rFonts w:ascii="Arial" w:hAnsi="Arial"/>
          <w:sz w:val="28"/>
          <w:szCs w:val="28"/>
          <w:lang w:val="ro-RO"/>
        </w:rPr>
        <w:t xml:space="preserve"> subdimensionate.</w:t>
      </w:r>
    </w:p>
    <w:p w14:paraId="61CB4776" w14:textId="162F33AC" w:rsidR="002E18C7" w:rsidRDefault="002E18C7" w:rsidP="002E18C7">
      <w:pPr>
        <w:tabs>
          <w:tab w:val="left" w:pos="9923"/>
        </w:tabs>
        <w:spacing w:line="360" w:lineRule="auto"/>
        <w:ind w:right="283"/>
        <w:jc w:val="both"/>
        <w:rPr>
          <w:rFonts w:ascii="Arial" w:hAnsi="Arial"/>
          <w:sz w:val="28"/>
          <w:szCs w:val="28"/>
          <w:lang w:val="ro-RO"/>
        </w:rPr>
      </w:pPr>
    </w:p>
    <w:p w14:paraId="5087E201" w14:textId="77777777" w:rsidR="002E18C7" w:rsidRPr="002E18C7" w:rsidRDefault="002E18C7" w:rsidP="002E18C7">
      <w:pPr>
        <w:tabs>
          <w:tab w:val="left" w:pos="9923"/>
        </w:tabs>
        <w:spacing w:line="360" w:lineRule="auto"/>
        <w:ind w:right="283"/>
        <w:jc w:val="both"/>
        <w:rPr>
          <w:rFonts w:ascii="Arial" w:hAnsi="Arial"/>
          <w:sz w:val="28"/>
          <w:szCs w:val="28"/>
          <w:lang w:val="ro-RO"/>
        </w:rPr>
      </w:pPr>
    </w:p>
    <w:tbl>
      <w:tblPr>
        <w:tblStyle w:val="TableGrid"/>
        <w:tblpPr w:leftFromText="180" w:rightFromText="180" w:vertAnchor="text" w:horzAnchor="margin" w:tblpY="131"/>
        <w:tblW w:w="10201" w:type="dxa"/>
        <w:tblLook w:val="04A0" w:firstRow="1" w:lastRow="0" w:firstColumn="1" w:lastColumn="0" w:noHBand="0" w:noVBand="1"/>
      </w:tblPr>
      <w:tblGrid>
        <w:gridCol w:w="2547"/>
        <w:gridCol w:w="3827"/>
        <w:gridCol w:w="3827"/>
      </w:tblGrid>
      <w:tr w:rsidR="002E18C7" w:rsidRPr="002E18C7" w14:paraId="5CF03370" w14:textId="77777777" w:rsidTr="00750C27">
        <w:trPr>
          <w:trHeight w:val="699"/>
        </w:trPr>
        <w:tc>
          <w:tcPr>
            <w:tcW w:w="2547" w:type="dxa"/>
          </w:tcPr>
          <w:p w14:paraId="064C11FB" w14:textId="07CBA9CA" w:rsidR="002E18C7" w:rsidRPr="002E18C7" w:rsidRDefault="002E18C7" w:rsidP="002E18C7">
            <w:pPr>
              <w:tabs>
                <w:tab w:val="left" w:pos="9923"/>
              </w:tabs>
              <w:spacing w:before="240" w:after="240"/>
              <w:ind w:right="283"/>
              <w:jc w:val="center"/>
              <w:rPr>
                <w:rFonts w:ascii="Arial" w:hAnsi="Arial"/>
                <w:b/>
                <w:bCs/>
                <w:sz w:val="28"/>
                <w:szCs w:val="28"/>
              </w:rPr>
            </w:pPr>
            <w:r w:rsidRPr="002E18C7">
              <w:rPr>
                <w:rFonts w:ascii="Arial" w:hAnsi="Arial"/>
                <w:b/>
                <w:bCs/>
                <w:sz w:val="28"/>
                <w:szCs w:val="28"/>
              </w:rPr>
              <w:t>DOMENII</w:t>
            </w:r>
          </w:p>
        </w:tc>
        <w:tc>
          <w:tcPr>
            <w:tcW w:w="3827" w:type="dxa"/>
          </w:tcPr>
          <w:p w14:paraId="2F5A7844" w14:textId="3EE14EFB" w:rsidR="002E18C7" w:rsidRPr="002E18C7" w:rsidRDefault="002E18C7" w:rsidP="002E18C7">
            <w:pPr>
              <w:tabs>
                <w:tab w:val="left" w:pos="9923"/>
              </w:tabs>
              <w:spacing w:before="240" w:after="240"/>
              <w:ind w:right="283"/>
              <w:jc w:val="center"/>
              <w:rPr>
                <w:rFonts w:ascii="Arial" w:hAnsi="Arial"/>
                <w:b/>
                <w:bCs/>
                <w:sz w:val="28"/>
                <w:szCs w:val="28"/>
              </w:rPr>
            </w:pPr>
            <w:r w:rsidRPr="002E18C7">
              <w:rPr>
                <w:rFonts w:ascii="Arial" w:hAnsi="Arial"/>
                <w:b/>
                <w:bCs/>
                <w:sz w:val="28"/>
                <w:szCs w:val="28"/>
              </w:rPr>
              <w:t>D</w:t>
            </w:r>
            <w:r>
              <w:rPr>
                <w:rFonts w:ascii="Arial" w:hAnsi="Arial"/>
                <w:b/>
                <w:bCs/>
                <w:sz w:val="28"/>
                <w:szCs w:val="28"/>
              </w:rPr>
              <w:t>ISFUNCȚIONALITĂȚI</w:t>
            </w:r>
          </w:p>
        </w:tc>
        <w:tc>
          <w:tcPr>
            <w:tcW w:w="3827" w:type="dxa"/>
          </w:tcPr>
          <w:p w14:paraId="3CC49761" w14:textId="6F9CCAA4" w:rsidR="002E18C7" w:rsidRPr="002E18C7" w:rsidRDefault="002E18C7" w:rsidP="00750C27">
            <w:pPr>
              <w:tabs>
                <w:tab w:val="left" w:pos="9923"/>
              </w:tabs>
              <w:spacing w:before="240" w:after="240"/>
              <w:ind w:left="-47" w:right="283" w:firstLine="47"/>
              <w:jc w:val="center"/>
              <w:rPr>
                <w:rFonts w:ascii="Arial" w:hAnsi="Arial"/>
                <w:b/>
                <w:bCs/>
                <w:sz w:val="28"/>
                <w:szCs w:val="28"/>
              </w:rPr>
            </w:pPr>
            <w:r>
              <w:rPr>
                <w:rFonts w:ascii="Arial" w:hAnsi="Arial"/>
                <w:b/>
                <w:bCs/>
                <w:sz w:val="28"/>
                <w:szCs w:val="28"/>
              </w:rPr>
              <w:t>PRIORITĂȚI</w:t>
            </w:r>
          </w:p>
        </w:tc>
      </w:tr>
      <w:tr w:rsidR="002E18C7" w:rsidRPr="002E18C7" w14:paraId="28B992A1" w14:textId="77777777" w:rsidTr="00750C27">
        <w:trPr>
          <w:trHeight w:val="120"/>
        </w:trPr>
        <w:tc>
          <w:tcPr>
            <w:tcW w:w="2547" w:type="dxa"/>
            <w:vMerge w:val="restart"/>
          </w:tcPr>
          <w:p w14:paraId="05F2294E" w14:textId="70A24FD9" w:rsidR="002E18C7" w:rsidRPr="0035356B" w:rsidRDefault="0035356B" w:rsidP="00126A01">
            <w:pPr>
              <w:tabs>
                <w:tab w:val="left" w:pos="2148"/>
                <w:tab w:val="left" w:pos="9923"/>
              </w:tabs>
              <w:spacing w:line="276" w:lineRule="auto"/>
              <w:ind w:right="283"/>
              <w:jc w:val="center"/>
              <w:rPr>
                <w:rFonts w:ascii="Arial" w:hAnsi="Arial"/>
                <w:b/>
                <w:bCs/>
                <w:sz w:val="24"/>
                <w:szCs w:val="24"/>
              </w:rPr>
            </w:pPr>
            <w:r w:rsidRPr="0035356B">
              <w:rPr>
                <w:rFonts w:ascii="Arial" w:hAnsi="Arial"/>
                <w:b/>
                <w:bCs/>
                <w:sz w:val="24"/>
                <w:szCs w:val="24"/>
              </w:rPr>
              <w:t>CIRCULAȚIE</w:t>
            </w:r>
          </w:p>
        </w:tc>
        <w:tc>
          <w:tcPr>
            <w:tcW w:w="3827" w:type="dxa"/>
          </w:tcPr>
          <w:p w14:paraId="3627521B" w14:textId="6E357B3B" w:rsidR="002E18C7" w:rsidRPr="0035356B" w:rsidRDefault="0035356B" w:rsidP="00126A01">
            <w:pPr>
              <w:tabs>
                <w:tab w:val="left" w:pos="9923"/>
              </w:tabs>
              <w:spacing w:line="276" w:lineRule="auto"/>
              <w:ind w:right="283"/>
              <w:jc w:val="both"/>
              <w:rPr>
                <w:rFonts w:ascii="Arial" w:hAnsi="Arial"/>
                <w:sz w:val="24"/>
                <w:szCs w:val="24"/>
              </w:rPr>
            </w:pPr>
            <w:r>
              <w:rPr>
                <w:rFonts w:ascii="Arial" w:hAnsi="Arial"/>
                <w:sz w:val="24"/>
                <w:szCs w:val="24"/>
              </w:rPr>
              <w:t>d</w:t>
            </w:r>
            <w:r w:rsidRPr="0035356B">
              <w:rPr>
                <w:rFonts w:ascii="Arial" w:hAnsi="Arial"/>
                <w:sz w:val="24"/>
                <w:szCs w:val="24"/>
              </w:rPr>
              <w:t>rum parțial balastat</w:t>
            </w:r>
          </w:p>
        </w:tc>
        <w:tc>
          <w:tcPr>
            <w:tcW w:w="3827" w:type="dxa"/>
          </w:tcPr>
          <w:p w14:paraId="1D859533" w14:textId="59DBC024" w:rsidR="002E18C7" w:rsidRPr="002E18C7" w:rsidRDefault="0035356B" w:rsidP="00126A01">
            <w:pPr>
              <w:tabs>
                <w:tab w:val="left" w:pos="9923"/>
              </w:tabs>
              <w:spacing w:line="276" w:lineRule="auto"/>
              <w:ind w:left="-47" w:right="283" w:firstLine="47"/>
              <w:rPr>
                <w:rFonts w:ascii="Arial" w:hAnsi="Arial"/>
                <w:b/>
                <w:bCs/>
                <w:sz w:val="28"/>
                <w:szCs w:val="28"/>
              </w:rPr>
            </w:pPr>
            <w:r>
              <w:rPr>
                <w:rFonts w:ascii="Arial" w:hAnsi="Arial"/>
                <w:sz w:val="24"/>
                <w:szCs w:val="24"/>
              </w:rPr>
              <w:t>m</w:t>
            </w:r>
            <w:r w:rsidRPr="0035356B">
              <w:rPr>
                <w:rFonts w:ascii="Arial" w:hAnsi="Arial"/>
                <w:sz w:val="24"/>
                <w:szCs w:val="24"/>
              </w:rPr>
              <w:t>odernizare și</w:t>
            </w:r>
            <w:r>
              <w:rPr>
                <w:rFonts w:ascii="Arial" w:hAnsi="Arial"/>
                <w:b/>
                <w:bCs/>
                <w:sz w:val="28"/>
                <w:szCs w:val="28"/>
              </w:rPr>
              <w:t xml:space="preserve"> </w:t>
            </w:r>
            <w:r w:rsidRPr="0035356B">
              <w:rPr>
                <w:rFonts w:ascii="Arial" w:hAnsi="Arial"/>
                <w:sz w:val="24"/>
                <w:szCs w:val="24"/>
              </w:rPr>
              <w:t>dotare stradă</w:t>
            </w:r>
          </w:p>
        </w:tc>
      </w:tr>
      <w:tr w:rsidR="002E18C7" w:rsidRPr="002E18C7" w14:paraId="7FFCF2D3" w14:textId="77777777" w:rsidTr="00750C27">
        <w:trPr>
          <w:trHeight w:val="120"/>
        </w:trPr>
        <w:tc>
          <w:tcPr>
            <w:tcW w:w="2547" w:type="dxa"/>
            <w:vMerge/>
          </w:tcPr>
          <w:p w14:paraId="0BD3535F" w14:textId="77777777" w:rsidR="002E18C7" w:rsidRPr="0035356B" w:rsidRDefault="002E18C7" w:rsidP="00126A01">
            <w:pPr>
              <w:tabs>
                <w:tab w:val="left" w:pos="2148"/>
                <w:tab w:val="left" w:pos="9923"/>
              </w:tabs>
              <w:spacing w:line="276" w:lineRule="auto"/>
              <w:ind w:right="283"/>
              <w:jc w:val="center"/>
              <w:rPr>
                <w:rFonts w:ascii="Arial" w:hAnsi="Arial"/>
                <w:b/>
                <w:bCs/>
                <w:sz w:val="24"/>
                <w:szCs w:val="24"/>
              </w:rPr>
            </w:pPr>
          </w:p>
        </w:tc>
        <w:tc>
          <w:tcPr>
            <w:tcW w:w="3827" w:type="dxa"/>
          </w:tcPr>
          <w:p w14:paraId="4532114B" w14:textId="31ED4BC2" w:rsidR="002E18C7" w:rsidRPr="002E18C7" w:rsidRDefault="0035356B" w:rsidP="00126A01">
            <w:pPr>
              <w:tabs>
                <w:tab w:val="left" w:pos="9923"/>
              </w:tabs>
              <w:spacing w:line="276" w:lineRule="auto"/>
              <w:ind w:right="283"/>
              <w:jc w:val="both"/>
              <w:rPr>
                <w:rFonts w:ascii="Arial" w:hAnsi="Arial"/>
                <w:b/>
                <w:bCs/>
                <w:sz w:val="28"/>
                <w:szCs w:val="28"/>
              </w:rPr>
            </w:pPr>
            <w:r>
              <w:rPr>
                <w:rFonts w:ascii="Arial" w:hAnsi="Arial"/>
                <w:sz w:val="24"/>
                <w:szCs w:val="24"/>
              </w:rPr>
              <w:t>profile transversale</w:t>
            </w:r>
          </w:p>
        </w:tc>
        <w:tc>
          <w:tcPr>
            <w:tcW w:w="3827" w:type="dxa"/>
          </w:tcPr>
          <w:p w14:paraId="2CCE436A" w14:textId="08FCBF86" w:rsidR="002E18C7" w:rsidRPr="002E18C7" w:rsidRDefault="0035356B" w:rsidP="00126A01">
            <w:pPr>
              <w:tabs>
                <w:tab w:val="left" w:pos="9923"/>
              </w:tabs>
              <w:spacing w:line="276" w:lineRule="auto"/>
              <w:ind w:left="-47" w:right="283" w:firstLine="47"/>
              <w:rPr>
                <w:rFonts w:ascii="Arial" w:hAnsi="Arial"/>
                <w:b/>
                <w:bCs/>
                <w:sz w:val="28"/>
                <w:szCs w:val="28"/>
              </w:rPr>
            </w:pPr>
            <w:r>
              <w:rPr>
                <w:rFonts w:ascii="Arial" w:hAnsi="Arial"/>
                <w:sz w:val="24"/>
                <w:szCs w:val="24"/>
              </w:rPr>
              <w:t>m</w:t>
            </w:r>
            <w:r w:rsidRPr="0035356B">
              <w:rPr>
                <w:rFonts w:ascii="Arial" w:hAnsi="Arial"/>
                <w:sz w:val="24"/>
                <w:szCs w:val="24"/>
              </w:rPr>
              <w:t>odernizare</w:t>
            </w:r>
          </w:p>
        </w:tc>
      </w:tr>
      <w:tr w:rsidR="002E18C7" w:rsidRPr="002E18C7" w14:paraId="23ACCB37" w14:textId="77777777" w:rsidTr="00750C27">
        <w:trPr>
          <w:trHeight w:val="120"/>
        </w:trPr>
        <w:tc>
          <w:tcPr>
            <w:tcW w:w="2547" w:type="dxa"/>
            <w:vMerge/>
          </w:tcPr>
          <w:p w14:paraId="25FC8722" w14:textId="77777777" w:rsidR="002E18C7" w:rsidRPr="0035356B" w:rsidRDefault="002E18C7" w:rsidP="00126A01">
            <w:pPr>
              <w:tabs>
                <w:tab w:val="left" w:pos="2148"/>
                <w:tab w:val="left" w:pos="9923"/>
              </w:tabs>
              <w:spacing w:line="276" w:lineRule="auto"/>
              <w:ind w:right="283"/>
              <w:jc w:val="center"/>
              <w:rPr>
                <w:rFonts w:ascii="Arial" w:hAnsi="Arial"/>
                <w:b/>
                <w:bCs/>
                <w:sz w:val="24"/>
                <w:szCs w:val="24"/>
              </w:rPr>
            </w:pPr>
          </w:p>
        </w:tc>
        <w:tc>
          <w:tcPr>
            <w:tcW w:w="3827" w:type="dxa"/>
          </w:tcPr>
          <w:p w14:paraId="63D8EE34" w14:textId="2AE76D58" w:rsidR="002E18C7" w:rsidRPr="002E18C7" w:rsidRDefault="001671D1" w:rsidP="00126A01">
            <w:pPr>
              <w:tabs>
                <w:tab w:val="left" w:pos="9923"/>
              </w:tabs>
              <w:spacing w:line="276" w:lineRule="auto"/>
              <w:ind w:right="283"/>
              <w:jc w:val="both"/>
              <w:rPr>
                <w:rFonts w:ascii="Arial" w:hAnsi="Arial"/>
                <w:b/>
                <w:bCs/>
                <w:sz w:val="28"/>
                <w:szCs w:val="28"/>
              </w:rPr>
            </w:pPr>
            <w:r>
              <w:rPr>
                <w:rFonts w:ascii="Arial" w:hAnsi="Arial"/>
                <w:sz w:val="24"/>
                <w:szCs w:val="24"/>
              </w:rPr>
              <w:t>i</w:t>
            </w:r>
            <w:r w:rsidR="0035356B">
              <w:rPr>
                <w:rFonts w:ascii="Arial" w:hAnsi="Arial"/>
                <w:sz w:val="24"/>
                <w:szCs w:val="24"/>
              </w:rPr>
              <w:t>ntersecții simple, neamenajate</w:t>
            </w:r>
          </w:p>
        </w:tc>
        <w:tc>
          <w:tcPr>
            <w:tcW w:w="3827" w:type="dxa"/>
          </w:tcPr>
          <w:p w14:paraId="14372C57" w14:textId="573FE853" w:rsidR="002E18C7" w:rsidRPr="001671D1" w:rsidRDefault="001671D1" w:rsidP="00126A01">
            <w:pPr>
              <w:tabs>
                <w:tab w:val="left" w:pos="9923"/>
              </w:tabs>
              <w:spacing w:line="276" w:lineRule="auto"/>
              <w:ind w:left="-47" w:right="283" w:firstLine="47"/>
              <w:rPr>
                <w:rFonts w:ascii="Arial" w:hAnsi="Arial"/>
                <w:sz w:val="24"/>
                <w:szCs w:val="24"/>
              </w:rPr>
            </w:pPr>
            <w:r>
              <w:rPr>
                <w:rFonts w:ascii="Arial" w:hAnsi="Arial"/>
                <w:sz w:val="24"/>
                <w:szCs w:val="24"/>
              </w:rPr>
              <w:t>a</w:t>
            </w:r>
            <w:r w:rsidRPr="001671D1">
              <w:rPr>
                <w:rFonts w:ascii="Arial" w:hAnsi="Arial"/>
                <w:sz w:val="24"/>
                <w:szCs w:val="24"/>
              </w:rPr>
              <w:t>menajare intersecții</w:t>
            </w:r>
          </w:p>
        </w:tc>
      </w:tr>
      <w:tr w:rsidR="001671D1" w:rsidRPr="002E18C7" w14:paraId="27FA7324" w14:textId="77777777" w:rsidTr="00750C27">
        <w:trPr>
          <w:trHeight w:val="120"/>
        </w:trPr>
        <w:tc>
          <w:tcPr>
            <w:tcW w:w="2547" w:type="dxa"/>
            <w:vMerge/>
          </w:tcPr>
          <w:p w14:paraId="36FCCD01" w14:textId="77777777" w:rsidR="001671D1" w:rsidRPr="0035356B" w:rsidRDefault="001671D1" w:rsidP="00126A01">
            <w:pPr>
              <w:tabs>
                <w:tab w:val="left" w:pos="2148"/>
                <w:tab w:val="left" w:pos="9923"/>
              </w:tabs>
              <w:spacing w:line="276" w:lineRule="auto"/>
              <w:ind w:right="283"/>
              <w:jc w:val="center"/>
              <w:rPr>
                <w:rFonts w:ascii="Arial" w:hAnsi="Arial"/>
                <w:b/>
                <w:bCs/>
                <w:sz w:val="24"/>
                <w:szCs w:val="24"/>
              </w:rPr>
            </w:pPr>
          </w:p>
        </w:tc>
        <w:tc>
          <w:tcPr>
            <w:tcW w:w="3827" w:type="dxa"/>
          </w:tcPr>
          <w:p w14:paraId="1B5178E8" w14:textId="49507CCB" w:rsidR="001671D1" w:rsidRPr="002E18C7" w:rsidRDefault="001671D1" w:rsidP="00126A01">
            <w:pPr>
              <w:tabs>
                <w:tab w:val="left" w:pos="9923"/>
              </w:tabs>
              <w:spacing w:line="276" w:lineRule="auto"/>
              <w:ind w:right="283"/>
              <w:jc w:val="both"/>
              <w:rPr>
                <w:rFonts w:ascii="Arial" w:hAnsi="Arial"/>
                <w:b/>
                <w:bCs/>
                <w:sz w:val="28"/>
                <w:szCs w:val="28"/>
              </w:rPr>
            </w:pPr>
            <w:r>
              <w:rPr>
                <w:rFonts w:ascii="Arial" w:hAnsi="Arial"/>
                <w:sz w:val="24"/>
                <w:szCs w:val="24"/>
              </w:rPr>
              <w:t>lipsă parcaje, trotuare, șanțuri</w:t>
            </w:r>
          </w:p>
        </w:tc>
        <w:tc>
          <w:tcPr>
            <w:tcW w:w="3827" w:type="dxa"/>
          </w:tcPr>
          <w:p w14:paraId="1F981215" w14:textId="22463102" w:rsidR="001671D1" w:rsidRPr="001671D1" w:rsidRDefault="001671D1" w:rsidP="00126A01">
            <w:pPr>
              <w:tabs>
                <w:tab w:val="left" w:pos="9923"/>
              </w:tabs>
              <w:spacing w:line="276" w:lineRule="auto"/>
              <w:ind w:left="-47" w:right="283" w:firstLine="47"/>
              <w:rPr>
                <w:rFonts w:ascii="Arial" w:hAnsi="Arial"/>
                <w:sz w:val="24"/>
                <w:szCs w:val="24"/>
              </w:rPr>
            </w:pPr>
            <w:r>
              <w:rPr>
                <w:rFonts w:ascii="Arial" w:hAnsi="Arial"/>
                <w:sz w:val="24"/>
                <w:szCs w:val="24"/>
              </w:rPr>
              <w:t>c</w:t>
            </w:r>
            <w:r w:rsidRPr="001671D1">
              <w:rPr>
                <w:rFonts w:ascii="Arial" w:hAnsi="Arial"/>
                <w:sz w:val="24"/>
                <w:szCs w:val="24"/>
              </w:rPr>
              <w:t>reare trotuare, amenajare șanțuri</w:t>
            </w:r>
          </w:p>
        </w:tc>
      </w:tr>
      <w:tr w:rsidR="001671D1" w:rsidRPr="002E18C7" w14:paraId="12F21796" w14:textId="77777777" w:rsidTr="00750C27">
        <w:tc>
          <w:tcPr>
            <w:tcW w:w="2547" w:type="dxa"/>
          </w:tcPr>
          <w:p w14:paraId="723B00CE" w14:textId="6D2015FD" w:rsidR="001671D1" w:rsidRPr="0035356B" w:rsidRDefault="001671D1" w:rsidP="00126A01">
            <w:pPr>
              <w:tabs>
                <w:tab w:val="left" w:pos="2148"/>
                <w:tab w:val="left" w:pos="9923"/>
              </w:tabs>
              <w:spacing w:line="276" w:lineRule="auto"/>
              <w:ind w:right="283"/>
              <w:jc w:val="center"/>
              <w:rPr>
                <w:rFonts w:ascii="Arial" w:hAnsi="Arial"/>
                <w:b/>
                <w:bCs/>
                <w:sz w:val="24"/>
                <w:szCs w:val="24"/>
              </w:rPr>
            </w:pPr>
            <w:r w:rsidRPr="0035356B">
              <w:rPr>
                <w:rFonts w:ascii="Arial" w:hAnsi="Arial"/>
                <w:b/>
                <w:bCs/>
                <w:sz w:val="24"/>
                <w:szCs w:val="24"/>
              </w:rPr>
              <w:t>FOND CONSTRUIT ȘI UTILIZAREA TERENURILOR</w:t>
            </w:r>
          </w:p>
        </w:tc>
        <w:tc>
          <w:tcPr>
            <w:tcW w:w="3827" w:type="dxa"/>
          </w:tcPr>
          <w:p w14:paraId="5C9AC244" w14:textId="6AD454B1" w:rsidR="001671D1" w:rsidRPr="002E18C7" w:rsidRDefault="001671D1" w:rsidP="00126A01">
            <w:pPr>
              <w:tabs>
                <w:tab w:val="left" w:pos="9923"/>
              </w:tabs>
              <w:spacing w:line="276" w:lineRule="auto"/>
              <w:ind w:right="283"/>
              <w:jc w:val="both"/>
              <w:rPr>
                <w:rFonts w:ascii="Arial" w:hAnsi="Arial"/>
                <w:b/>
                <w:bCs/>
                <w:sz w:val="28"/>
                <w:szCs w:val="28"/>
              </w:rPr>
            </w:pPr>
            <w:r>
              <w:rPr>
                <w:rFonts w:ascii="Arial" w:hAnsi="Arial"/>
                <w:sz w:val="24"/>
                <w:szCs w:val="24"/>
              </w:rPr>
              <w:t>zonă în formare</w:t>
            </w:r>
          </w:p>
        </w:tc>
        <w:tc>
          <w:tcPr>
            <w:tcW w:w="3827" w:type="dxa"/>
          </w:tcPr>
          <w:p w14:paraId="373D3D63" w14:textId="5CBEF70B" w:rsidR="001671D1" w:rsidRDefault="001671D1" w:rsidP="00126A01">
            <w:pPr>
              <w:tabs>
                <w:tab w:val="left" w:pos="9923"/>
              </w:tabs>
              <w:spacing w:line="276" w:lineRule="auto"/>
              <w:ind w:right="283" w:firstLine="47"/>
              <w:rPr>
                <w:rFonts w:ascii="Arial" w:hAnsi="Arial"/>
                <w:sz w:val="24"/>
                <w:szCs w:val="24"/>
              </w:rPr>
            </w:pPr>
            <w:r w:rsidRPr="001671D1">
              <w:rPr>
                <w:rFonts w:ascii="Arial" w:hAnsi="Arial"/>
                <w:sz w:val="24"/>
                <w:szCs w:val="24"/>
              </w:rPr>
              <w:t>-</w:t>
            </w:r>
            <w:r w:rsidR="00446EEB">
              <w:rPr>
                <w:rFonts w:ascii="Arial" w:hAnsi="Arial"/>
                <w:sz w:val="24"/>
                <w:szCs w:val="24"/>
              </w:rPr>
              <w:t xml:space="preserve"> </w:t>
            </w:r>
            <w:r>
              <w:rPr>
                <w:rFonts w:ascii="Arial" w:hAnsi="Arial"/>
                <w:sz w:val="24"/>
                <w:szCs w:val="24"/>
              </w:rPr>
              <w:t xml:space="preserve"> </w:t>
            </w:r>
            <w:r w:rsidRPr="001671D1">
              <w:rPr>
                <w:rFonts w:ascii="Arial" w:hAnsi="Arial"/>
                <w:sz w:val="24"/>
                <w:szCs w:val="24"/>
              </w:rPr>
              <w:t>respectarea dreptului la proprietate și vecinătate</w:t>
            </w:r>
          </w:p>
          <w:p w14:paraId="40A9D023" w14:textId="27900FE8" w:rsidR="001671D1" w:rsidRDefault="001671D1" w:rsidP="00126A01">
            <w:pPr>
              <w:tabs>
                <w:tab w:val="left" w:pos="9923"/>
              </w:tabs>
              <w:spacing w:line="276" w:lineRule="auto"/>
              <w:ind w:right="283" w:firstLine="47"/>
              <w:rPr>
                <w:rFonts w:ascii="Arial" w:hAnsi="Arial"/>
                <w:sz w:val="24"/>
                <w:szCs w:val="24"/>
              </w:rPr>
            </w:pPr>
            <w:r>
              <w:rPr>
                <w:rFonts w:ascii="Arial" w:hAnsi="Arial"/>
                <w:sz w:val="24"/>
                <w:szCs w:val="24"/>
              </w:rPr>
              <w:t>-  realizare construcții</w:t>
            </w:r>
          </w:p>
          <w:p w14:paraId="381B860B" w14:textId="30E5EF44" w:rsidR="001671D1" w:rsidRPr="001671D1" w:rsidRDefault="001671D1" w:rsidP="00126A01">
            <w:pPr>
              <w:tabs>
                <w:tab w:val="left" w:pos="9923"/>
              </w:tabs>
              <w:spacing w:line="276" w:lineRule="auto"/>
              <w:ind w:right="283" w:firstLine="47"/>
              <w:rPr>
                <w:rFonts w:ascii="Arial" w:hAnsi="Arial"/>
                <w:b/>
                <w:bCs/>
                <w:sz w:val="28"/>
                <w:szCs w:val="28"/>
              </w:rPr>
            </w:pPr>
            <w:r>
              <w:rPr>
                <w:rFonts w:ascii="Arial" w:hAnsi="Arial"/>
                <w:sz w:val="24"/>
                <w:szCs w:val="24"/>
              </w:rPr>
              <w:t>-  întocmire studio geologic</w:t>
            </w:r>
          </w:p>
        </w:tc>
      </w:tr>
      <w:tr w:rsidR="00446EEB" w:rsidRPr="002E18C7" w14:paraId="0DA2F7E5" w14:textId="77777777" w:rsidTr="00750C27">
        <w:tc>
          <w:tcPr>
            <w:tcW w:w="2547" w:type="dxa"/>
          </w:tcPr>
          <w:p w14:paraId="6C7F82D2" w14:textId="24C9F061" w:rsidR="00446EEB" w:rsidRPr="0035356B" w:rsidRDefault="00446EEB" w:rsidP="00126A01">
            <w:pPr>
              <w:tabs>
                <w:tab w:val="left" w:pos="2148"/>
                <w:tab w:val="left" w:pos="9923"/>
              </w:tabs>
              <w:spacing w:line="276" w:lineRule="auto"/>
              <w:ind w:right="283"/>
              <w:jc w:val="center"/>
              <w:rPr>
                <w:rFonts w:ascii="Arial" w:hAnsi="Arial"/>
                <w:b/>
                <w:bCs/>
                <w:sz w:val="24"/>
                <w:szCs w:val="24"/>
              </w:rPr>
            </w:pPr>
            <w:r w:rsidRPr="0035356B">
              <w:rPr>
                <w:rFonts w:ascii="Arial" w:hAnsi="Arial"/>
                <w:b/>
                <w:bCs/>
                <w:sz w:val="24"/>
                <w:szCs w:val="24"/>
              </w:rPr>
              <w:t>PROBLEME DE MEDIU</w:t>
            </w:r>
          </w:p>
        </w:tc>
        <w:tc>
          <w:tcPr>
            <w:tcW w:w="3827" w:type="dxa"/>
          </w:tcPr>
          <w:p w14:paraId="72CAAE5E" w14:textId="2702378A" w:rsidR="00446EEB" w:rsidRPr="00446EEB" w:rsidRDefault="00446EEB" w:rsidP="00126A01">
            <w:pPr>
              <w:tabs>
                <w:tab w:val="left" w:pos="9923"/>
              </w:tabs>
              <w:spacing w:line="276" w:lineRule="auto"/>
              <w:ind w:right="283"/>
              <w:jc w:val="both"/>
              <w:rPr>
                <w:rFonts w:ascii="Arial" w:hAnsi="Arial"/>
                <w:sz w:val="24"/>
                <w:szCs w:val="24"/>
              </w:rPr>
            </w:pPr>
            <w:r>
              <w:rPr>
                <w:rFonts w:ascii="Arial" w:hAnsi="Arial"/>
                <w:sz w:val="24"/>
                <w:szCs w:val="24"/>
              </w:rPr>
              <w:t>l</w:t>
            </w:r>
            <w:r w:rsidRPr="00446EEB">
              <w:rPr>
                <w:rFonts w:ascii="Arial" w:hAnsi="Arial"/>
                <w:sz w:val="24"/>
                <w:szCs w:val="24"/>
              </w:rPr>
              <w:t>ipsa șanțurilor</w:t>
            </w:r>
            <w:r>
              <w:rPr>
                <w:rFonts w:ascii="Arial" w:hAnsi="Arial"/>
                <w:sz w:val="24"/>
                <w:szCs w:val="24"/>
              </w:rPr>
              <w:t xml:space="preserve"> care pot provoca băltiri.</w:t>
            </w:r>
          </w:p>
        </w:tc>
        <w:tc>
          <w:tcPr>
            <w:tcW w:w="3827" w:type="dxa"/>
          </w:tcPr>
          <w:p w14:paraId="6B6EDA9A" w14:textId="518B8590" w:rsidR="00446EEB" w:rsidRDefault="00446EEB" w:rsidP="00126A01">
            <w:pPr>
              <w:tabs>
                <w:tab w:val="left" w:pos="9923"/>
              </w:tabs>
              <w:spacing w:line="276" w:lineRule="auto"/>
              <w:ind w:right="283" w:firstLine="47"/>
              <w:rPr>
                <w:rFonts w:ascii="Arial" w:hAnsi="Arial"/>
                <w:sz w:val="24"/>
                <w:szCs w:val="24"/>
              </w:rPr>
            </w:pPr>
            <w:r w:rsidRPr="001671D1">
              <w:rPr>
                <w:rFonts w:ascii="Arial" w:hAnsi="Arial"/>
                <w:sz w:val="24"/>
                <w:szCs w:val="24"/>
              </w:rPr>
              <w:t>-</w:t>
            </w:r>
            <w:r>
              <w:rPr>
                <w:rFonts w:ascii="Arial" w:hAnsi="Arial"/>
                <w:sz w:val="24"/>
                <w:szCs w:val="24"/>
              </w:rPr>
              <w:t xml:space="preserve"> lucrări de terasamente și creare de șanțuri</w:t>
            </w:r>
          </w:p>
          <w:p w14:paraId="6490448E" w14:textId="50EFFD98" w:rsidR="00446EEB" w:rsidRPr="00446EEB" w:rsidRDefault="00446EEB" w:rsidP="00126A01">
            <w:pPr>
              <w:tabs>
                <w:tab w:val="left" w:pos="9923"/>
              </w:tabs>
              <w:spacing w:line="276" w:lineRule="auto"/>
              <w:ind w:right="283" w:firstLine="47"/>
              <w:rPr>
                <w:rFonts w:ascii="Arial" w:hAnsi="Arial"/>
                <w:sz w:val="24"/>
                <w:szCs w:val="24"/>
              </w:rPr>
            </w:pPr>
            <w:r>
              <w:rPr>
                <w:rFonts w:ascii="Arial" w:hAnsi="Arial"/>
                <w:sz w:val="24"/>
                <w:szCs w:val="24"/>
              </w:rPr>
              <w:t>-  zone de protecție sanitară</w:t>
            </w:r>
          </w:p>
        </w:tc>
      </w:tr>
      <w:tr w:rsidR="00446EEB" w:rsidRPr="002E18C7" w14:paraId="4B46656C" w14:textId="77777777" w:rsidTr="00750C27">
        <w:tc>
          <w:tcPr>
            <w:tcW w:w="2547" w:type="dxa"/>
          </w:tcPr>
          <w:p w14:paraId="400CCCC8" w14:textId="0A2CFC59" w:rsidR="00446EEB" w:rsidRPr="0035356B" w:rsidRDefault="00446EEB" w:rsidP="00126A01">
            <w:pPr>
              <w:tabs>
                <w:tab w:val="left" w:pos="2148"/>
                <w:tab w:val="left" w:pos="9923"/>
              </w:tabs>
              <w:spacing w:line="276" w:lineRule="auto"/>
              <w:ind w:right="283"/>
              <w:jc w:val="center"/>
              <w:rPr>
                <w:rFonts w:ascii="Arial" w:hAnsi="Arial"/>
                <w:b/>
                <w:bCs/>
                <w:sz w:val="24"/>
                <w:szCs w:val="24"/>
              </w:rPr>
            </w:pPr>
            <w:r w:rsidRPr="0035356B">
              <w:rPr>
                <w:rFonts w:ascii="Arial" w:hAnsi="Arial"/>
                <w:b/>
                <w:bCs/>
                <w:sz w:val="24"/>
                <w:szCs w:val="24"/>
              </w:rPr>
              <w:t>PROTEJAREA ZONELOR ÎN BAZA NORMELOR SANITARE FAȚĂ DE POLUĂRI</w:t>
            </w:r>
          </w:p>
        </w:tc>
        <w:tc>
          <w:tcPr>
            <w:tcW w:w="3827" w:type="dxa"/>
          </w:tcPr>
          <w:p w14:paraId="4618DE29" w14:textId="32BBA324" w:rsidR="00446EEB" w:rsidRPr="00446EEB" w:rsidRDefault="00446EEB" w:rsidP="00126A01">
            <w:pPr>
              <w:tabs>
                <w:tab w:val="left" w:pos="9923"/>
              </w:tabs>
              <w:spacing w:line="276" w:lineRule="auto"/>
              <w:ind w:right="283"/>
              <w:jc w:val="both"/>
              <w:rPr>
                <w:rFonts w:ascii="Arial" w:hAnsi="Arial"/>
                <w:sz w:val="24"/>
                <w:szCs w:val="24"/>
              </w:rPr>
            </w:pPr>
            <w:r w:rsidRPr="00446EEB">
              <w:rPr>
                <w:rFonts w:ascii="Arial" w:hAnsi="Arial"/>
                <w:sz w:val="24"/>
                <w:szCs w:val="24"/>
              </w:rPr>
              <w:t>Lipsă rețele de utilități</w:t>
            </w:r>
          </w:p>
        </w:tc>
        <w:tc>
          <w:tcPr>
            <w:tcW w:w="3827" w:type="dxa"/>
          </w:tcPr>
          <w:p w14:paraId="414ABC29" w14:textId="5A5ED335" w:rsidR="00446EEB" w:rsidRDefault="00750C27" w:rsidP="00126A01">
            <w:pPr>
              <w:tabs>
                <w:tab w:val="left" w:pos="9923"/>
              </w:tabs>
              <w:spacing w:line="276" w:lineRule="auto"/>
              <w:ind w:left="-47" w:right="283" w:firstLine="47"/>
              <w:rPr>
                <w:rFonts w:ascii="Arial" w:hAnsi="Arial"/>
                <w:sz w:val="24"/>
                <w:szCs w:val="24"/>
              </w:rPr>
            </w:pPr>
            <w:r>
              <w:rPr>
                <w:rFonts w:ascii="Arial" w:hAnsi="Arial"/>
                <w:sz w:val="24"/>
                <w:szCs w:val="24"/>
              </w:rPr>
              <w:t xml:space="preserve">-  </w:t>
            </w:r>
            <w:r w:rsidR="00446EEB">
              <w:rPr>
                <w:rFonts w:ascii="Arial" w:hAnsi="Arial"/>
                <w:sz w:val="24"/>
                <w:szCs w:val="24"/>
              </w:rPr>
              <w:t>r</w:t>
            </w:r>
            <w:r w:rsidR="00446EEB" w:rsidRPr="00446EEB">
              <w:rPr>
                <w:rFonts w:ascii="Arial" w:hAnsi="Arial"/>
                <w:sz w:val="24"/>
                <w:szCs w:val="24"/>
              </w:rPr>
              <w:t xml:space="preserve">ealizarea rețelelor de utilități </w:t>
            </w:r>
            <w:r w:rsidR="00446EEB">
              <w:rPr>
                <w:rFonts w:ascii="Arial" w:hAnsi="Arial"/>
                <w:sz w:val="24"/>
                <w:szCs w:val="24"/>
              </w:rPr>
              <w:t xml:space="preserve"> </w:t>
            </w:r>
            <w:r w:rsidR="00446EEB" w:rsidRPr="00446EEB">
              <w:rPr>
                <w:rFonts w:ascii="Arial" w:hAnsi="Arial"/>
                <w:sz w:val="24"/>
                <w:szCs w:val="24"/>
              </w:rPr>
              <w:t>alimentare cu apă,</w:t>
            </w:r>
            <w:r w:rsidR="00446EEB">
              <w:rPr>
                <w:rFonts w:ascii="Arial" w:hAnsi="Arial"/>
                <w:sz w:val="24"/>
                <w:szCs w:val="24"/>
              </w:rPr>
              <w:t xml:space="preserve"> </w:t>
            </w:r>
            <w:r w:rsidR="00446EEB" w:rsidRPr="00446EEB">
              <w:rPr>
                <w:rFonts w:ascii="Arial" w:hAnsi="Arial"/>
                <w:sz w:val="24"/>
                <w:szCs w:val="24"/>
              </w:rPr>
              <w:t xml:space="preserve">canalizare menajeră și </w:t>
            </w:r>
            <w:r>
              <w:rPr>
                <w:rFonts w:ascii="Arial" w:hAnsi="Arial"/>
                <w:sz w:val="24"/>
                <w:szCs w:val="24"/>
              </w:rPr>
              <w:t>p</w:t>
            </w:r>
            <w:r w:rsidR="00446EEB" w:rsidRPr="00446EEB">
              <w:rPr>
                <w:rFonts w:ascii="Arial" w:hAnsi="Arial"/>
                <w:sz w:val="24"/>
                <w:szCs w:val="24"/>
              </w:rPr>
              <w:t>luvială, alimentare cu gaze naturale, alimentare cu energie electrică</w:t>
            </w:r>
          </w:p>
          <w:p w14:paraId="799C7541" w14:textId="4A6FA2EF" w:rsidR="00446EEB" w:rsidRDefault="00750C27" w:rsidP="00126A01">
            <w:pPr>
              <w:tabs>
                <w:tab w:val="left" w:pos="9923"/>
              </w:tabs>
              <w:spacing w:line="276" w:lineRule="auto"/>
              <w:ind w:right="283" w:firstLine="47"/>
              <w:rPr>
                <w:rFonts w:ascii="Arial" w:hAnsi="Arial"/>
                <w:sz w:val="24"/>
                <w:szCs w:val="24"/>
              </w:rPr>
            </w:pPr>
            <w:r>
              <w:rPr>
                <w:rFonts w:ascii="Arial" w:hAnsi="Arial"/>
                <w:sz w:val="24"/>
                <w:szCs w:val="24"/>
              </w:rPr>
              <w:t>-  r</w:t>
            </w:r>
            <w:r w:rsidR="00446EEB">
              <w:rPr>
                <w:rFonts w:ascii="Arial" w:hAnsi="Arial"/>
                <w:sz w:val="24"/>
                <w:szCs w:val="24"/>
              </w:rPr>
              <w:t>espectarea normelor sanitare în vigoare</w:t>
            </w:r>
          </w:p>
          <w:p w14:paraId="430FAC00" w14:textId="61632D52" w:rsidR="00750C27" w:rsidRPr="00446EEB" w:rsidRDefault="00750C27" w:rsidP="00126A01">
            <w:pPr>
              <w:tabs>
                <w:tab w:val="left" w:pos="9923"/>
              </w:tabs>
              <w:spacing w:line="276" w:lineRule="auto"/>
              <w:ind w:right="283" w:firstLine="47"/>
              <w:rPr>
                <w:rFonts w:ascii="Arial" w:hAnsi="Arial"/>
                <w:sz w:val="24"/>
                <w:szCs w:val="24"/>
              </w:rPr>
            </w:pPr>
            <w:r>
              <w:rPr>
                <w:rFonts w:ascii="Arial" w:hAnsi="Arial"/>
                <w:sz w:val="24"/>
                <w:szCs w:val="24"/>
              </w:rPr>
              <w:t>-   respectarea avizului APM</w:t>
            </w:r>
          </w:p>
        </w:tc>
      </w:tr>
    </w:tbl>
    <w:p w14:paraId="00DD5C3F" w14:textId="34CE98E1" w:rsidR="00360E6D" w:rsidRDefault="00360E6D" w:rsidP="00B47F60">
      <w:pPr>
        <w:tabs>
          <w:tab w:val="left" w:pos="9923"/>
        </w:tabs>
        <w:spacing w:line="360" w:lineRule="auto"/>
        <w:ind w:right="283"/>
        <w:jc w:val="both"/>
        <w:rPr>
          <w:rFonts w:ascii="Arial" w:hAnsi="Arial"/>
          <w:sz w:val="30"/>
          <w:szCs w:val="30"/>
          <w:lang w:val="ro-RO"/>
        </w:rPr>
      </w:pPr>
    </w:p>
    <w:p w14:paraId="5B3D12EC" w14:textId="7A8222FB" w:rsidR="00750C27" w:rsidRDefault="00750C27" w:rsidP="00750C27">
      <w:pPr>
        <w:tabs>
          <w:tab w:val="left" w:pos="9923"/>
        </w:tabs>
        <w:spacing w:line="360" w:lineRule="auto"/>
        <w:ind w:right="283"/>
        <w:jc w:val="both"/>
        <w:rPr>
          <w:rFonts w:ascii="Arial" w:hAnsi="Arial"/>
          <w:b/>
          <w:bCs/>
          <w:sz w:val="32"/>
          <w:szCs w:val="32"/>
        </w:rPr>
      </w:pPr>
      <w:r>
        <w:rPr>
          <w:rFonts w:ascii="Arial" w:hAnsi="Arial"/>
          <w:b/>
          <w:bCs/>
          <w:sz w:val="32"/>
          <w:szCs w:val="32"/>
        </w:rPr>
        <w:t xml:space="preserve">         2.5.2.  Regimul juridic</w:t>
      </w:r>
    </w:p>
    <w:p w14:paraId="75114B98" w14:textId="25A86207" w:rsidR="00081035" w:rsidRPr="00583B79" w:rsidRDefault="00081035" w:rsidP="00081035">
      <w:pPr>
        <w:tabs>
          <w:tab w:val="left" w:pos="9923"/>
        </w:tabs>
        <w:spacing w:line="276" w:lineRule="auto"/>
        <w:ind w:right="283" w:firstLine="851"/>
        <w:jc w:val="both"/>
        <w:rPr>
          <w:rFonts w:ascii="Arial" w:hAnsi="Arial"/>
          <w:sz w:val="28"/>
          <w:szCs w:val="28"/>
        </w:rPr>
      </w:pPr>
      <w:r>
        <w:rPr>
          <w:rFonts w:ascii="Arial" w:hAnsi="Arial"/>
          <w:sz w:val="28"/>
          <w:szCs w:val="28"/>
        </w:rPr>
        <w:t>Terenul în z</w:t>
      </w:r>
      <w:r w:rsidRPr="00583B79">
        <w:rPr>
          <w:rFonts w:ascii="Arial" w:hAnsi="Arial"/>
          <w:sz w:val="28"/>
          <w:szCs w:val="28"/>
        </w:rPr>
        <w:t>ona studiat</w:t>
      </w:r>
      <w:r>
        <w:rPr>
          <w:rFonts w:ascii="Arial" w:hAnsi="Arial"/>
          <w:sz w:val="28"/>
          <w:szCs w:val="28"/>
        </w:rPr>
        <w:t>ă</w:t>
      </w:r>
      <w:r w:rsidRPr="00583B79">
        <w:rPr>
          <w:rFonts w:ascii="Arial" w:hAnsi="Arial"/>
          <w:sz w:val="28"/>
          <w:szCs w:val="28"/>
        </w:rPr>
        <w:t xml:space="preserve"> </w:t>
      </w:r>
      <w:r>
        <w:rPr>
          <w:rFonts w:ascii="Arial" w:hAnsi="Arial"/>
          <w:sz w:val="28"/>
          <w:szCs w:val="28"/>
        </w:rPr>
        <w:t>are suprafața de 25000 mp și este identificat în extrasul de Carte Funciară nr.52507-Ungheni ca proprietate a orașului Ungheni</w:t>
      </w:r>
      <w:r w:rsidR="0040272E">
        <w:rPr>
          <w:rFonts w:ascii="Arial" w:hAnsi="Arial"/>
          <w:sz w:val="28"/>
          <w:szCs w:val="28"/>
        </w:rPr>
        <w:t xml:space="preserve"> prin Act Normativ nr.964/05.09.2002 emis de Guvernul României. Terenul face parte din domeniul public</w:t>
      </w:r>
      <w:r w:rsidR="00BF2BF7">
        <w:rPr>
          <w:rFonts w:ascii="Arial" w:hAnsi="Arial"/>
          <w:sz w:val="28"/>
          <w:szCs w:val="28"/>
        </w:rPr>
        <w:t>, categoria de teren curți, construcții</w:t>
      </w:r>
      <w:r w:rsidR="0040272E">
        <w:rPr>
          <w:rFonts w:ascii="Arial" w:hAnsi="Arial"/>
          <w:sz w:val="28"/>
          <w:szCs w:val="28"/>
        </w:rPr>
        <w:t>.</w:t>
      </w:r>
    </w:p>
    <w:p w14:paraId="74CBAD67" w14:textId="44C83510" w:rsidR="00750C27" w:rsidRDefault="00750C27" w:rsidP="00B47F60">
      <w:pPr>
        <w:tabs>
          <w:tab w:val="left" w:pos="9923"/>
        </w:tabs>
        <w:spacing w:line="360" w:lineRule="auto"/>
        <w:ind w:right="283"/>
        <w:jc w:val="both"/>
        <w:rPr>
          <w:rFonts w:ascii="Arial" w:hAnsi="Arial"/>
          <w:sz w:val="30"/>
          <w:szCs w:val="30"/>
          <w:lang w:val="ro-RO"/>
        </w:rPr>
      </w:pPr>
    </w:p>
    <w:p w14:paraId="78A4ED58" w14:textId="5C4B9A80" w:rsidR="00360E6D" w:rsidRPr="00C76EA4" w:rsidRDefault="00360E6D" w:rsidP="00B47F60">
      <w:pPr>
        <w:pStyle w:val="ListParagraph"/>
        <w:numPr>
          <w:ilvl w:val="1"/>
          <w:numId w:val="28"/>
        </w:numPr>
        <w:tabs>
          <w:tab w:val="left" w:pos="9923"/>
        </w:tabs>
        <w:spacing w:line="360" w:lineRule="auto"/>
        <w:ind w:right="283"/>
        <w:jc w:val="both"/>
        <w:rPr>
          <w:rFonts w:ascii="Arial" w:hAnsi="Arial"/>
          <w:b/>
          <w:bCs/>
          <w:sz w:val="32"/>
          <w:szCs w:val="32"/>
        </w:rPr>
      </w:pPr>
      <w:r>
        <w:rPr>
          <w:rFonts w:ascii="Arial" w:hAnsi="Arial"/>
          <w:b/>
          <w:bCs/>
          <w:sz w:val="32"/>
          <w:szCs w:val="32"/>
        </w:rPr>
        <w:t>Echipare edilitară</w:t>
      </w:r>
    </w:p>
    <w:p w14:paraId="1277D504" w14:textId="151269F5" w:rsidR="00F74074" w:rsidRPr="00583B79" w:rsidRDefault="00F74074" w:rsidP="00126A01">
      <w:pPr>
        <w:tabs>
          <w:tab w:val="left" w:pos="9923"/>
        </w:tabs>
        <w:spacing w:line="276" w:lineRule="auto"/>
        <w:ind w:right="283" w:firstLine="851"/>
        <w:jc w:val="both"/>
        <w:rPr>
          <w:rFonts w:ascii="Arial" w:hAnsi="Arial"/>
          <w:sz w:val="28"/>
          <w:szCs w:val="28"/>
        </w:rPr>
      </w:pPr>
      <w:r w:rsidRPr="00583B79">
        <w:rPr>
          <w:rFonts w:ascii="Arial" w:hAnsi="Arial"/>
          <w:sz w:val="28"/>
          <w:szCs w:val="28"/>
        </w:rPr>
        <w:t>Zona studiat</w:t>
      </w:r>
      <w:r w:rsidR="007B23DB">
        <w:rPr>
          <w:rFonts w:ascii="Arial" w:hAnsi="Arial"/>
          <w:sz w:val="28"/>
          <w:szCs w:val="28"/>
        </w:rPr>
        <w:t>ă</w:t>
      </w:r>
      <w:r w:rsidRPr="00583B79">
        <w:rPr>
          <w:rFonts w:ascii="Arial" w:hAnsi="Arial"/>
          <w:sz w:val="28"/>
          <w:szCs w:val="28"/>
        </w:rPr>
        <w:t xml:space="preserve"> beneficiaz</w:t>
      </w:r>
      <w:r w:rsidR="007B23DB">
        <w:rPr>
          <w:rFonts w:ascii="Arial" w:hAnsi="Arial"/>
          <w:sz w:val="28"/>
          <w:szCs w:val="28"/>
        </w:rPr>
        <w:t>ă</w:t>
      </w:r>
      <w:r w:rsidRPr="00583B79">
        <w:rPr>
          <w:rFonts w:ascii="Arial" w:hAnsi="Arial"/>
          <w:sz w:val="28"/>
          <w:szCs w:val="28"/>
        </w:rPr>
        <w:t xml:space="preserve"> de o echipare tehno-edilitar</w:t>
      </w:r>
      <w:r w:rsidR="007B23DB">
        <w:rPr>
          <w:rFonts w:ascii="Arial" w:hAnsi="Arial"/>
          <w:sz w:val="28"/>
          <w:szCs w:val="28"/>
        </w:rPr>
        <w:t>ă</w:t>
      </w:r>
      <w:r w:rsidRPr="00583B79">
        <w:rPr>
          <w:rFonts w:ascii="Arial" w:hAnsi="Arial"/>
          <w:sz w:val="28"/>
          <w:szCs w:val="28"/>
        </w:rPr>
        <w:t xml:space="preserve"> aferent</w:t>
      </w:r>
      <w:r w:rsidR="007B23DB">
        <w:rPr>
          <w:rFonts w:ascii="Arial" w:hAnsi="Arial"/>
          <w:sz w:val="28"/>
          <w:szCs w:val="28"/>
        </w:rPr>
        <w:t>ă</w:t>
      </w:r>
      <w:r w:rsidRPr="00583B79">
        <w:rPr>
          <w:rFonts w:ascii="Arial" w:hAnsi="Arial"/>
          <w:sz w:val="28"/>
          <w:szCs w:val="28"/>
        </w:rPr>
        <w:t xml:space="preserve"> doar pentru terenul de fotbal </w:t>
      </w:r>
      <w:r w:rsidR="000C7496">
        <w:rPr>
          <w:rFonts w:ascii="Arial" w:hAnsi="Arial"/>
          <w:sz w:val="28"/>
          <w:szCs w:val="28"/>
        </w:rPr>
        <w:t>și</w:t>
      </w:r>
      <w:r w:rsidRPr="00583B79">
        <w:rPr>
          <w:rFonts w:ascii="Arial" w:hAnsi="Arial"/>
          <w:sz w:val="28"/>
          <w:szCs w:val="28"/>
        </w:rPr>
        <w:t xml:space="preserve"> vestiare.</w:t>
      </w:r>
    </w:p>
    <w:p w14:paraId="0085335B" w14:textId="6CFEEA40" w:rsidR="00F74074" w:rsidRPr="00583B79" w:rsidRDefault="00F74074" w:rsidP="00126A01">
      <w:pPr>
        <w:tabs>
          <w:tab w:val="left" w:pos="9923"/>
        </w:tabs>
        <w:spacing w:line="276" w:lineRule="auto"/>
        <w:ind w:right="283" w:firstLine="851"/>
        <w:jc w:val="both"/>
        <w:rPr>
          <w:rFonts w:ascii="Arial" w:hAnsi="Arial"/>
          <w:sz w:val="28"/>
          <w:szCs w:val="28"/>
        </w:rPr>
      </w:pPr>
      <w:r w:rsidRPr="00583B79">
        <w:rPr>
          <w:rFonts w:ascii="Arial" w:hAnsi="Arial"/>
          <w:sz w:val="28"/>
          <w:szCs w:val="28"/>
        </w:rPr>
        <w:t>Studiul de echipare a zonei de utilit</w:t>
      </w:r>
      <w:r w:rsidR="007B23DB">
        <w:rPr>
          <w:rFonts w:ascii="Arial" w:hAnsi="Arial"/>
          <w:sz w:val="28"/>
          <w:szCs w:val="28"/>
        </w:rPr>
        <w:t>ăț</w:t>
      </w:r>
      <w:r w:rsidRPr="00583B79">
        <w:rPr>
          <w:rFonts w:ascii="Arial" w:hAnsi="Arial"/>
          <w:sz w:val="28"/>
          <w:szCs w:val="28"/>
        </w:rPr>
        <w:t>i va cuprinde po</w:t>
      </w:r>
      <w:r w:rsidR="007B23DB">
        <w:rPr>
          <w:rFonts w:ascii="Arial" w:hAnsi="Arial"/>
          <w:sz w:val="28"/>
          <w:szCs w:val="28"/>
        </w:rPr>
        <w:t>s</w:t>
      </w:r>
      <w:r w:rsidR="000C7496">
        <w:rPr>
          <w:rFonts w:ascii="Arial" w:hAnsi="Arial"/>
          <w:sz w:val="28"/>
          <w:szCs w:val="28"/>
        </w:rPr>
        <w:t>i</w:t>
      </w:r>
      <w:r w:rsidRPr="00583B79">
        <w:rPr>
          <w:rFonts w:ascii="Arial" w:hAnsi="Arial"/>
          <w:sz w:val="28"/>
          <w:szCs w:val="28"/>
        </w:rPr>
        <w:t>bilitatea extinderii re</w:t>
      </w:r>
      <w:r w:rsidR="007B23DB">
        <w:rPr>
          <w:rFonts w:ascii="Arial" w:hAnsi="Arial"/>
          <w:sz w:val="28"/>
          <w:szCs w:val="28"/>
        </w:rPr>
        <w:t>ț</w:t>
      </w:r>
      <w:r w:rsidRPr="00583B79">
        <w:rPr>
          <w:rFonts w:ascii="Arial" w:hAnsi="Arial"/>
          <w:sz w:val="28"/>
          <w:szCs w:val="28"/>
        </w:rPr>
        <w:t xml:space="preserve">elelor existente din str. Stadionului </w:t>
      </w:r>
      <w:r w:rsidR="000C7496">
        <w:rPr>
          <w:rFonts w:ascii="Arial" w:hAnsi="Arial"/>
          <w:sz w:val="28"/>
          <w:szCs w:val="28"/>
        </w:rPr>
        <w:t>și</w:t>
      </w:r>
      <w:r w:rsidRPr="00583B79">
        <w:rPr>
          <w:rFonts w:ascii="Arial" w:hAnsi="Arial"/>
          <w:sz w:val="28"/>
          <w:szCs w:val="28"/>
        </w:rPr>
        <w:t xml:space="preserve"> completarea celor ce lipsesc </w:t>
      </w:r>
      <w:r w:rsidR="007B23DB">
        <w:rPr>
          <w:rFonts w:ascii="Arial" w:hAnsi="Arial"/>
          <w:sz w:val="28"/>
          <w:szCs w:val="28"/>
        </w:rPr>
        <w:t>î</w:t>
      </w:r>
      <w:r w:rsidRPr="00583B79">
        <w:rPr>
          <w:rFonts w:ascii="Arial" w:hAnsi="Arial"/>
          <w:sz w:val="28"/>
          <w:szCs w:val="28"/>
        </w:rPr>
        <w:t>n func</w:t>
      </w:r>
      <w:r w:rsidR="007B23DB">
        <w:rPr>
          <w:rFonts w:ascii="Arial" w:hAnsi="Arial"/>
          <w:sz w:val="28"/>
          <w:szCs w:val="28"/>
        </w:rPr>
        <w:t>ț</w:t>
      </w:r>
      <w:r w:rsidRPr="00583B79">
        <w:rPr>
          <w:rFonts w:ascii="Arial" w:hAnsi="Arial"/>
          <w:sz w:val="28"/>
          <w:szCs w:val="28"/>
        </w:rPr>
        <w:t>ie de poten</w:t>
      </w:r>
      <w:r w:rsidR="007B23DB">
        <w:rPr>
          <w:rFonts w:ascii="Arial" w:hAnsi="Arial"/>
          <w:sz w:val="28"/>
          <w:szCs w:val="28"/>
        </w:rPr>
        <w:t>ț</w:t>
      </w:r>
      <w:r w:rsidRPr="00583B79">
        <w:rPr>
          <w:rFonts w:ascii="Arial" w:hAnsi="Arial"/>
          <w:sz w:val="28"/>
          <w:szCs w:val="28"/>
        </w:rPr>
        <w:t>ialii consumatori din zon</w:t>
      </w:r>
      <w:r w:rsidR="007B23DB">
        <w:rPr>
          <w:rFonts w:ascii="Arial" w:hAnsi="Arial"/>
          <w:sz w:val="28"/>
          <w:szCs w:val="28"/>
        </w:rPr>
        <w:t>ă</w:t>
      </w:r>
      <w:r w:rsidRPr="00583B79">
        <w:rPr>
          <w:rFonts w:ascii="Arial" w:hAnsi="Arial"/>
          <w:sz w:val="28"/>
          <w:szCs w:val="28"/>
        </w:rPr>
        <w:t>, urm</w:t>
      </w:r>
      <w:r w:rsidR="00385DAA">
        <w:rPr>
          <w:rFonts w:ascii="Arial" w:hAnsi="Arial"/>
          <w:sz w:val="28"/>
          <w:szCs w:val="28"/>
        </w:rPr>
        <w:t>ă</w:t>
      </w:r>
      <w:r w:rsidRPr="00583B79">
        <w:rPr>
          <w:rFonts w:ascii="Arial" w:hAnsi="Arial"/>
          <w:sz w:val="28"/>
          <w:szCs w:val="28"/>
        </w:rPr>
        <w:t xml:space="preserve">rindu-se </w:t>
      </w:r>
      <w:r w:rsidR="007B23DB">
        <w:rPr>
          <w:rFonts w:ascii="Arial" w:hAnsi="Arial"/>
          <w:sz w:val="28"/>
          <w:szCs w:val="28"/>
        </w:rPr>
        <w:t>î</w:t>
      </w:r>
      <w:r w:rsidRPr="00583B79">
        <w:rPr>
          <w:rFonts w:ascii="Arial" w:hAnsi="Arial"/>
          <w:sz w:val="28"/>
          <w:szCs w:val="28"/>
        </w:rPr>
        <w:t xml:space="preserve">n timp realizarea conductelor de canalizare </w:t>
      </w:r>
      <w:r w:rsidR="007B23DB">
        <w:rPr>
          <w:rFonts w:ascii="Arial" w:hAnsi="Arial"/>
          <w:sz w:val="28"/>
          <w:szCs w:val="28"/>
        </w:rPr>
        <w:t>î</w:t>
      </w:r>
      <w:r w:rsidRPr="00583B79">
        <w:rPr>
          <w:rFonts w:ascii="Arial" w:hAnsi="Arial"/>
          <w:sz w:val="28"/>
          <w:szCs w:val="28"/>
        </w:rPr>
        <w:t>n func</w:t>
      </w:r>
      <w:r w:rsidR="007B23DB">
        <w:rPr>
          <w:rFonts w:ascii="Arial" w:hAnsi="Arial"/>
          <w:sz w:val="28"/>
          <w:szCs w:val="28"/>
        </w:rPr>
        <w:t>ț</w:t>
      </w:r>
      <w:r w:rsidRPr="00583B79">
        <w:rPr>
          <w:rFonts w:ascii="Arial" w:hAnsi="Arial"/>
          <w:sz w:val="28"/>
          <w:szCs w:val="28"/>
        </w:rPr>
        <w:t>ie de strategia de dezvoltare adoptat</w:t>
      </w:r>
      <w:r w:rsidR="007B23DB">
        <w:rPr>
          <w:rFonts w:ascii="Arial" w:hAnsi="Arial"/>
          <w:sz w:val="28"/>
          <w:szCs w:val="28"/>
        </w:rPr>
        <w:t>ă</w:t>
      </w:r>
      <w:r w:rsidRPr="00583B79">
        <w:rPr>
          <w:rFonts w:ascii="Arial" w:hAnsi="Arial"/>
          <w:sz w:val="28"/>
          <w:szCs w:val="28"/>
        </w:rPr>
        <w:t xml:space="preserve"> de</w:t>
      </w:r>
      <w:r w:rsidR="0062661C" w:rsidRPr="00583B79">
        <w:rPr>
          <w:rFonts w:ascii="Arial" w:hAnsi="Arial"/>
          <w:sz w:val="28"/>
          <w:szCs w:val="28"/>
        </w:rPr>
        <w:t xml:space="preserve"> Prim</w:t>
      </w:r>
      <w:r w:rsidR="00385DAA">
        <w:rPr>
          <w:rFonts w:ascii="Arial" w:hAnsi="Arial"/>
          <w:sz w:val="28"/>
          <w:szCs w:val="28"/>
        </w:rPr>
        <w:t>ă</w:t>
      </w:r>
      <w:r w:rsidR="0062661C" w:rsidRPr="00583B79">
        <w:rPr>
          <w:rFonts w:ascii="Arial" w:hAnsi="Arial"/>
          <w:sz w:val="28"/>
          <w:szCs w:val="28"/>
        </w:rPr>
        <w:t xml:space="preserve">ria </w:t>
      </w:r>
      <w:r w:rsidR="007B23DB">
        <w:rPr>
          <w:rFonts w:ascii="Arial" w:hAnsi="Arial"/>
          <w:sz w:val="28"/>
          <w:szCs w:val="28"/>
        </w:rPr>
        <w:t>Ungheni</w:t>
      </w:r>
      <w:r w:rsidRPr="00583B79">
        <w:rPr>
          <w:rFonts w:ascii="Arial" w:hAnsi="Arial"/>
          <w:sz w:val="28"/>
          <w:szCs w:val="28"/>
        </w:rPr>
        <w:t>, re</w:t>
      </w:r>
      <w:r w:rsidR="007B23DB">
        <w:rPr>
          <w:rFonts w:ascii="Arial" w:hAnsi="Arial"/>
          <w:sz w:val="28"/>
          <w:szCs w:val="28"/>
        </w:rPr>
        <w:t>ț</w:t>
      </w:r>
      <w:r w:rsidRPr="00583B79">
        <w:rPr>
          <w:rFonts w:ascii="Arial" w:hAnsi="Arial"/>
          <w:sz w:val="28"/>
          <w:szCs w:val="28"/>
        </w:rPr>
        <w:t xml:space="preserve">ele de gaz </w:t>
      </w:r>
      <w:r w:rsidR="000C7496">
        <w:rPr>
          <w:rFonts w:ascii="Arial" w:hAnsi="Arial"/>
          <w:sz w:val="28"/>
          <w:szCs w:val="28"/>
        </w:rPr>
        <w:t>și</w:t>
      </w:r>
      <w:r w:rsidRPr="00583B79">
        <w:rPr>
          <w:rFonts w:ascii="Arial" w:hAnsi="Arial"/>
          <w:sz w:val="28"/>
          <w:szCs w:val="28"/>
        </w:rPr>
        <w:t xml:space="preserve"> alimentare cu energie electric</w:t>
      </w:r>
      <w:r w:rsidR="007B23DB">
        <w:rPr>
          <w:rFonts w:ascii="Arial" w:hAnsi="Arial"/>
          <w:sz w:val="28"/>
          <w:szCs w:val="28"/>
        </w:rPr>
        <w:t>ă</w:t>
      </w:r>
      <w:r w:rsidRPr="00583B79">
        <w:rPr>
          <w:rFonts w:ascii="Arial" w:hAnsi="Arial"/>
          <w:sz w:val="28"/>
          <w:szCs w:val="28"/>
        </w:rPr>
        <w:t>.</w:t>
      </w:r>
    </w:p>
    <w:p w14:paraId="524AFDA8" w14:textId="21667F7C" w:rsidR="00F74074" w:rsidRPr="00583B79" w:rsidRDefault="007B23DB" w:rsidP="00126A01">
      <w:pPr>
        <w:tabs>
          <w:tab w:val="left" w:pos="9923"/>
        </w:tabs>
        <w:spacing w:line="276" w:lineRule="auto"/>
        <w:ind w:right="283" w:firstLine="851"/>
        <w:jc w:val="both"/>
        <w:rPr>
          <w:rFonts w:ascii="Arial" w:hAnsi="Arial"/>
          <w:sz w:val="28"/>
          <w:szCs w:val="28"/>
        </w:rPr>
      </w:pPr>
      <w:r>
        <w:rPr>
          <w:rFonts w:ascii="Arial" w:hAnsi="Arial"/>
          <w:sz w:val="28"/>
          <w:szCs w:val="28"/>
        </w:rPr>
        <w:lastRenderedPageBreak/>
        <w:t>Î</w:t>
      </w:r>
      <w:r w:rsidR="00F74074" w:rsidRPr="00583B79">
        <w:rPr>
          <w:rFonts w:ascii="Arial" w:hAnsi="Arial"/>
          <w:sz w:val="28"/>
          <w:szCs w:val="28"/>
        </w:rPr>
        <w:t>n momentul actual</w:t>
      </w:r>
      <w:r w:rsidR="00385DAA">
        <w:rPr>
          <w:rFonts w:ascii="Arial" w:hAnsi="Arial"/>
          <w:sz w:val="28"/>
          <w:szCs w:val="28"/>
        </w:rPr>
        <w:t>,</w:t>
      </w:r>
      <w:r w:rsidR="00F74074" w:rsidRPr="00583B79">
        <w:rPr>
          <w:rFonts w:ascii="Arial" w:hAnsi="Arial"/>
          <w:sz w:val="28"/>
          <w:szCs w:val="28"/>
        </w:rPr>
        <w:t xml:space="preserve"> </w:t>
      </w:r>
      <w:r>
        <w:rPr>
          <w:rFonts w:ascii="Arial" w:hAnsi="Arial"/>
          <w:sz w:val="28"/>
          <w:szCs w:val="28"/>
        </w:rPr>
        <w:t>î</w:t>
      </w:r>
      <w:r w:rsidR="00F74074" w:rsidRPr="00583B79">
        <w:rPr>
          <w:rFonts w:ascii="Arial" w:hAnsi="Arial"/>
          <w:sz w:val="28"/>
          <w:szCs w:val="28"/>
        </w:rPr>
        <w:t>n apropierea zonei studiate exist</w:t>
      </w:r>
      <w:r>
        <w:rPr>
          <w:rFonts w:ascii="Arial" w:hAnsi="Arial"/>
          <w:sz w:val="28"/>
          <w:szCs w:val="28"/>
        </w:rPr>
        <w:t>ă</w:t>
      </w:r>
      <w:r w:rsidR="00F74074" w:rsidRPr="00583B79">
        <w:rPr>
          <w:rFonts w:ascii="Arial" w:hAnsi="Arial"/>
          <w:sz w:val="28"/>
          <w:szCs w:val="28"/>
        </w:rPr>
        <w:t xml:space="preserve"> o re</w:t>
      </w:r>
      <w:r>
        <w:rPr>
          <w:rFonts w:ascii="Arial" w:hAnsi="Arial"/>
          <w:sz w:val="28"/>
          <w:szCs w:val="28"/>
        </w:rPr>
        <w:t>ț</w:t>
      </w:r>
      <w:r w:rsidR="00F74074" w:rsidRPr="00583B79">
        <w:rPr>
          <w:rFonts w:ascii="Arial" w:hAnsi="Arial"/>
          <w:sz w:val="28"/>
          <w:szCs w:val="28"/>
        </w:rPr>
        <w:t>ea LEA 20V fa</w:t>
      </w:r>
      <w:r w:rsidR="00385DAA">
        <w:rPr>
          <w:rFonts w:ascii="Arial" w:hAnsi="Arial"/>
          <w:sz w:val="28"/>
          <w:szCs w:val="28"/>
        </w:rPr>
        <w:t>ț</w:t>
      </w:r>
      <w:r>
        <w:rPr>
          <w:rFonts w:ascii="Arial" w:hAnsi="Arial"/>
          <w:sz w:val="28"/>
          <w:szCs w:val="28"/>
        </w:rPr>
        <w:t>ă</w:t>
      </w:r>
      <w:r w:rsidR="00F74074" w:rsidRPr="00583B79">
        <w:rPr>
          <w:rFonts w:ascii="Arial" w:hAnsi="Arial"/>
          <w:sz w:val="28"/>
          <w:szCs w:val="28"/>
        </w:rPr>
        <w:t xml:space="preserve"> de care s-a </w:t>
      </w:r>
      <w:r w:rsidR="0062661C" w:rsidRPr="00583B79">
        <w:rPr>
          <w:rFonts w:ascii="Arial" w:hAnsi="Arial"/>
          <w:sz w:val="28"/>
          <w:szCs w:val="28"/>
        </w:rPr>
        <w:t>a</w:t>
      </w:r>
      <w:r>
        <w:rPr>
          <w:rFonts w:ascii="Arial" w:hAnsi="Arial"/>
          <w:sz w:val="28"/>
          <w:szCs w:val="28"/>
        </w:rPr>
        <w:t>s</w:t>
      </w:r>
      <w:r w:rsidR="000C7496">
        <w:rPr>
          <w:rFonts w:ascii="Arial" w:hAnsi="Arial"/>
          <w:sz w:val="28"/>
          <w:szCs w:val="28"/>
        </w:rPr>
        <w:t>i</w:t>
      </w:r>
      <w:r w:rsidR="0062661C" w:rsidRPr="00583B79">
        <w:rPr>
          <w:rFonts w:ascii="Arial" w:hAnsi="Arial"/>
          <w:sz w:val="28"/>
          <w:szCs w:val="28"/>
        </w:rPr>
        <w:t>gurat</w:t>
      </w:r>
      <w:r w:rsidR="00F74074" w:rsidRPr="00583B79">
        <w:rPr>
          <w:rFonts w:ascii="Arial" w:hAnsi="Arial"/>
          <w:sz w:val="28"/>
          <w:szCs w:val="28"/>
        </w:rPr>
        <w:t xml:space="preserve"> zona de protec</w:t>
      </w:r>
      <w:r>
        <w:rPr>
          <w:rFonts w:ascii="Arial" w:hAnsi="Arial"/>
          <w:sz w:val="28"/>
          <w:szCs w:val="28"/>
        </w:rPr>
        <w:t>ț</w:t>
      </w:r>
      <w:r w:rsidR="00F74074" w:rsidRPr="00583B79">
        <w:rPr>
          <w:rFonts w:ascii="Arial" w:hAnsi="Arial"/>
          <w:sz w:val="28"/>
          <w:szCs w:val="28"/>
        </w:rPr>
        <w:t xml:space="preserve">ie conform normelor de </w:t>
      </w:r>
      <w:r w:rsidR="00265228">
        <w:rPr>
          <w:rFonts w:ascii="Arial" w:hAnsi="Arial"/>
          <w:sz w:val="28"/>
          <w:szCs w:val="28"/>
        </w:rPr>
        <w:t>12</w:t>
      </w:r>
      <w:r w:rsidR="00F74074" w:rsidRPr="00583B79">
        <w:rPr>
          <w:rFonts w:ascii="Arial" w:hAnsi="Arial"/>
          <w:sz w:val="28"/>
          <w:szCs w:val="28"/>
        </w:rPr>
        <w:t>,</w:t>
      </w:r>
      <w:r w:rsidR="00265228">
        <w:rPr>
          <w:rFonts w:ascii="Arial" w:hAnsi="Arial"/>
          <w:sz w:val="28"/>
          <w:szCs w:val="28"/>
        </w:rPr>
        <w:t>0</w:t>
      </w:r>
      <w:r w:rsidR="00F74074" w:rsidRPr="00583B79">
        <w:rPr>
          <w:rFonts w:ascii="Arial" w:hAnsi="Arial"/>
          <w:sz w:val="28"/>
          <w:szCs w:val="28"/>
        </w:rPr>
        <w:t xml:space="preserve"> m st</w:t>
      </w:r>
      <w:r>
        <w:rPr>
          <w:rFonts w:ascii="Arial" w:hAnsi="Arial"/>
          <w:sz w:val="28"/>
          <w:szCs w:val="28"/>
        </w:rPr>
        <w:t>â</w:t>
      </w:r>
      <w:r w:rsidR="00F74074" w:rsidRPr="00583B79">
        <w:rPr>
          <w:rFonts w:ascii="Arial" w:hAnsi="Arial"/>
          <w:sz w:val="28"/>
          <w:szCs w:val="28"/>
        </w:rPr>
        <w:t xml:space="preserve">nga- dreapta </w:t>
      </w:r>
      <w:r w:rsidR="00385DAA">
        <w:rPr>
          <w:rFonts w:ascii="Arial" w:hAnsi="Arial"/>
          <w:sz w:val="28"/>
          <w:szCs w:val="28"/>
        </w:rPr>
        <w:t>î</w:t>
      </w:r>
      <w:r w:rsidR="00F74074" w:rsidRPr="00583B79">
        <w:rPr>
          <w:rFonts w:ascii="Arial" w:hAnsi="Arial"/>
          <w:sz w:val="28"/>
          <w:szCs w:val="28"/>
        </w:rPr>
        <w:t xml:space="preserve">n total </w:t>
      </w:r>
      <w:r w:rsidR="00265228">
        <w:rPr>
          <w:rFonts w:ascii="Arial" w:hAnsi="Arial"/>
          <w:sz w:val="28"/>
          <w:szCs w:val="28"/>
        </w:rPr>
        <w:t>24,</w:t>
      </w:r>
      <w:r w:rsidR="00F74074" w:rsidRPr="00583B79">
        <w:rPr>
          <w:rFonts w:ascii="Arial" w:hAnsi="Arial"/>
          <w:sz w:val="28"/>
          <w:szCs w:val="28"/>
        </w:rPr>
        <w:t>0 m.</w:t>
      </w:r>
    </w:p>
    <w:p w14:paraId="5DE6F518" w14:textId="5B72FF82" w:rsidR="00F74074" w:rsidRDefault="00F74074" w:rsidP="00126A01">
      <w:pPr>
        <w:tabs>
          <w:tab w:val="left" w:pos="9923"/>
        </w:tabs>
        <w:spacing w:line="276" w:lineRule="auto"/>
        <w:ind w:right="283" w:firstLine="851"/>
        <w:jc w:val="both"/>
        <w:rPr>
          <w:rFonts w:ascii="Arial" w:hAnsi="Arial"/>
          <w:sz w:val="28"/>
          <w:szCs w:val="28"/>
        </w:rPr>
      </w:pPr>
      <w:r w:rsidRPr="00583B79">
        <w:rPr>
          <w:rFonts w:ascii="Arial" w:hAnsi="Arial"/>
          <w:sz w:val="28"/>
          <w:szCs w:val="28"/>
        </w:rPr>
        <w:t>De</w:t>
      </w:r>
      <w:r w:rsidR="00385DAA">
        <w:rPr>
          <w:rFonts w:ascii="Arial" w:hAnsi="Arial"/>
          <w:sz w:val="28"/>
          <w:szCs w:val="28"/>
        </w:rPr>
        <w:t xml:space="preserve"> </w:t>
      </w:r>
      <w:r w:rsidRPr="00583B79">
        <w:rPr>
          <w:rFonts w:ascii="Arial" w:hAnsi="Arial"/>
          <w:sz w:val="28"/>
          <w:szCs w:val="28"/>
        </w:rPr>
        <w:t>asemen</w:t>
      </w:r>
      <w:r w:rsidR="00385DAA">
        <w:rPr>
          <w:rFonts w:ascii="Arial" w:hAnsi="Arial"/>
          <w:sz w:val="28"/>
          <w:szCs w:val="28"/>
        </w:rPr>
        <w:t>ea</w:t>
      </w:r>
      <w:r w:rsidRPr="00583B79">
        <w:rPr>
          <w:rFonts w:ascii="Arial" w:hAnsi="Arial"/>
          <w:sz w:val="28"/>
          <w:szCs w:val="28"/>
        </w:rPr>
        <w:t>, de</w:t>
      </w:r>
      <w:r w:rsidR="00385DAA">
        <w:rPr>
          <w:rFonts w:ascii="Arial" w:hAnsi="Arial"/>
          <w:sz w:val="28"/>
          <w:szCs w:val="28"/>
        </w:rPr>
        <w:t>-</w:t>
      </w:r>
      <w:r w:rsidRPr="00583B79">
        <w:rPr>
          <w:rFonts w:ascii="Arial" w:hAnsi="Arial"/>
          <w:sz w:val="28"/>
          <w:szCs w:val="28"/>
        </w:rPr>
        <w:t>a</w:t>
      </w:r>
      <w:r w:rsidR="00385DAA">
        <w:rPr>
          <w:rFonts w:ascii="Arial" w:hAnsi="Arial"/>
          <w:sz w:val="28"/>
          <w:szCs w:val="28"/>
        </w:rPr>
        <w:t xml:space="preserve"> </w:t>
      </w:r>
      <w:r w:rsidRPr="00583B79">
        <w:rPr>
          <w:rFonts w:ascii="Arial" w:hAnsi="Arial"/>
          <w:sz w:val="28"/>
          <w:szCs w:val="28"/>
        </w:rPr>
        <w:t xml:space="preserve">lungul </w:t>
      </w:r>
      <w:r w:rsidR="00CF0A93" w:rsidRPr="00583B79">
        <w:rPr>
          <w:rFonts w:ascii="Arial" w:hAnsi="Arial"/>
          <w:sz w:val="28"/>
          <w:szCs w:val="28"/>
        </w:rPr>
        <w:t>digului s-a a</w:t>
      </w:r>
      <w:r w:rsidR="007B23DB">
        <w:rPr>
          <w:rFonts w:ascii="Arial" w:hAnsi="Arial"/>
          <w:sz w:val="28"/>
          <w:szCs w:val="28"/>
        </w:rPr>
        <w:t>s</w:t>
      </w:r>
      <w:r w:rsidR="000C7496">
        <w:rPr>
          <w:rFonts w:ascii="Arial" w:hAnsi="Arial"/>
          <w:sz w:val="28"/>
          <w:szCs w:val="28"/>
        </w:rPr>
        <w:t>i</w:t>
      </w:r>
      <w:r w:rsidR="00CF0A93" w:rsidRPr="00583B79">
        <w:rPr>
          <w:rFonts w:ascii="Arial" w:hAnsi="Arial"/>
          <w:sz w:val="28"/>
          <w:szCs w:val="28"/>
        </w:rPr>
        <w:t>gurat o zon</w:t>
      </w:r>
      <w:r w:rsidR="00385DAA">
        <w:rPr>
          <w:rFonts w:ascii="Arial" w:hAnsi="Arial"/>
          <w:sz w:val="28"/>
          <w:szCs w:val="28"/>
        </w:rPr>
        <w:t>ă</w:t>
      </w:r>
      <w:r w:rsidR="00CF0A93" w:rsidRPr="00583B79">
        <w:rPr>
          <w:rFonts w:ascii="Arial" w:hAnsi="Arial"/>
          <w:sz w:val="28"/>
          <w:szCs w:val="28"/>
        </w:rPr>
        <w:t xml:space="preserve"> de </w:t>
      </w:r>
      <w:r w:rsidR="0062661C" w:rsidRPr="00583B79">
        <w:rPr>
          <w:rFonts w:ascii="Arial" w:hAnsi="Arial"/>
          <w:sz w:val="28"/>
          <w:szCs w:val="28"/>
        </w:rPr>
        <w:t>interven</w:t>
      </w:r>
      <w:r w:rsidR="007B23DB">
        <w:rPr>
          <w:rFonts w:ascii="Arial" w:hAnsi="Arial"/>
          <w:sz w:val="28"/>
          <w:szCs w:val="28"/>
        </w:rPr>
        <w:t>ț</w:t>
      </w:r>
      <w:r w:rsidR="0062661C" w:rsidRPr="00583B79">
        <w:rPr>
          <w:rFonts w:ascii="Arial" w:hAnsi="Arial"/>
          <w:sz w:val="28"/>
          <w:szCs w:val="28"/>
        </w:rPr>
        <w:t xml:space="preserve">ie </w:t>
      </w:r>
      <w:r w:rsidR="00CF0A93" w:rsidRPr="00583B79">
        <w:rPr>
          <w:rFonts w:ascii="Arial" w:hAnsi="Arial"/>
          <w:sz w:val="28"/>
          <w:szCs w:val="28"/>
        </w:rPr>
        <w:t xml:space="preserve">de </w:t>
      </w:r>
      <w:r w:rsidR="00265228">
        <w:rPr>
          <w:rFonts w:ascii="Arial" w:hAnsi="Arial"/>
          <w:sz w:val="28"/>
          <w:szCs w:val="28"/>
        </w:rPr>
        <w:t xml:space="preserve">4,0 - </w:t>
      </w:r>
      <w:r w:rsidR="00CF0A93" w:rsidRPr="00583B79">
        <w:rPr>
          <w:rFonts w:ascii="Arial" w:hAnsi="Arial"/>
          <w:sz w:val="28"/>
          <w:szCs w:val="28"/>
        </w:rPr>
        <w:t>5,0 m l</w:t>
      </w:r>
      <w:r w:rsidR="007B23DB">
        <w:rPr>
          <w:rFonts w:ascii="Arial" w:hAnsi="Arial"/>
          <w:sz w:val="28"/>
          <w:szCs w:val="28"/>
        </w:rPr>
        <w:t>ăț</w:t>
      </w:r>
      <w:r w:rsidR="00CF0A93" w:rsidRPr="00583B79">
        <w:rPr>
          <w:rFonts w:ascii="Arial" w:hAnsi="Arial"/>
          <w:sz w:val="28"/>
          <w:szCs w:val="28"/>
        </w:rPr>
        <w:t>ime.</w:t>
      </w:r>
      <w:r w:rsidR="00265228">
        <w:rPr>
          <w:rFonts w:ascii="Arial" w:hAnsi="Arial"/>
          <w:sz w:val="28"/>
          <w:szCs w:val="28"/>
        </w:rPr>
        <w:t xml:space="preserve"> Baza digului nefiind rectilinie.</w:t>
      </w:r>
    </w:p>
    <w:p w14:paraId="65C1045A" w14:textId="467ECEB9" w:rsidR="00360E6D" w:rsidRDefault="00360E6D" w:rsidP="00126A01">
      <w:pPr>
        <w:tabs>
          <w:tab w:val="left" w:pos="9923"/>
        </w:tabs>
        <w:spacing w:line="276" w:lineRule="auto"/>
        <w:ind w:right="283" w:firstLine="851"/>
        <w:jc w:val="both"/>
        <w:rPr>
          <w:rFonts w:ascii="Arial" w:hAnsi="Arial"/>
          <w:sz w:val="28"/>
          <w:szCs w:val="28"/>
        </w:rPr>
      </w:pPr>
      <w:r>
        <w:rPr>
          <w:rFonts w:ascii="Arial" w:hAnsi="Arial"/>
          <w:sz w:val="28"/>
          <w:szCs w:val="28"/>
        </w:rPr>
        <w:t>Dezvoltarea</w:t>
      </w:r>
      <w:r w:rsidR="00042824">
        <w:rPr>
          <w:rFonts w:ascii="Arial" w:hAnsi="Arial"/>
          <w:sz w:val="28"/>
          <w:szCs w:val="28"/>
        </w:rPr>
        <w:t xml:space="preserve"> rețelei de alimentare cu apă potabilă până la punctul de branșare a noului obiectiv</w:t>
      </w:r>
      <w:r w:rsidR="00BE1962">
        <w:rPr>
          <w:rFonts w:ascii="Arial" w:hAnsi="Arial"/>
          <w:sz w:val="28"/>
          <w:szCs w:val="28"/>
        </w:rPr>
        <w:t xml:space="preserve"> de la rețeaua existent pe str.Stadionului</w:t>
      </w:r>
      <w:r w:rsidR="00042824">
        <w:rPr>
          <w:rFonts w:ascii="Arial" w:hAnsi="Arial"/>
          <w:sz w:val="28"/>
          <w:szCs w:val="28"/>
        </w:rPr>
        <w:t>.</w:t>
      </w:r>
    </w:p>
    <w:p w14:paraId="440FD8AD" w14:textId="18D118B9" w:rsidR="00042824" w:rsidRDefault="00042824" w:rsidP="00126A01">
      <w:pPr>
        <w:tabs>
          <w:tab w:val="left" w:pos="9923"/>
        </w:tabs>
        <w:spacing w:line="276" w:lineRule="auto"/>
        <w:ind w:right="283" w:firstLine="851"/>
        <w:jc w:val="both"/>
        <w:rPr>
          <w:rFonts w:ascii="Arial" w:hAnsi="Arial"/>
          <w:sz w:val="28"/>
          <w:szCs w:val="28"/>
        </w:rPr>
      </w:pPr>
      <w:r>
        <w:rPr>
          <w:rFonts w:ascii="Arial" w:hAnsi="Arial"/>
          <w:sz w:val="28"/>
          <w:szCs w:val="28"/>
        </w:rPr>
        <w:t>Dezvoltarea rețelei de canalizare menajeră a noului obiectiv</w:t>
      </w:r>
      <w:r w:rsidR="00BE1962">
        <w:rPr>
          <w:rFonts w:ascii="Arial" w:hAnsi="Arial"/>
          <w:sz w:val="28"/>
          <w:szCs w:val="28"/>
        </w:rPr>
        <w:t xml:space="preserve"> de la rețeaua existent pe str. Stadionului</w:t>
      </w:r>
      <w:r>
        <w:rPr>
          <w:rFonts w:ascii="Arial" w:hAnsi="Arial"/>
          <w:sz w:val="28"/>
          <w:szCs w:val="28"/>
        </w:rPr>
        <w:t>.</w:t>
      </w:r>
    </w:p>
    <w:p w14:paraId="43AFEB98" w14:textId="1189BE43" w:rsidR="00042824" w:rsidRDefault="00042824" w:rsidP="00126A01">
      <w:pPr>
        <w:tabs>
          <w:tab w:val="left" w:pos="9923"/>
        </w:tabs>
        <w:spacing w:line="276" w:lineRule="auto"/>
        <w:ind w:right="283" w:firstLine="851"/>
        <w:jc w:val="both"/>
        <w:rPr>
          <w:rFonts w:ascii="Arial" w:hAnsi="Arial"/>
          <w:sz w:val="28"/>
          <w:szCs w:val="28"/>
        </w:rPr>
      </w:pPr>
      <w:r>
        <w:rPr>
          <w:rFonts w:ascii="Arial" w:hAnsi="Arial"/>
          <w:sz w:val="28"/>
          <w:szCs w:val="28"/>
        </w:rPr>
        <w:t>Dezvoltarea rețelei de canalizare pluvială a noului obiectiv cât și a rețelei stradale</w:t>
      </w:r>
      <w:r w:rsidR="00BE1962">
        <w:rPr>
          <w:rFonts w:ascii="Arial" w:hAnsi="Arial"/>
          <w:sz w:val="28"/>
          <w:szCs w:val="28"/>
        </w:rPr>
        <w:t xml:space="preserve"> </w:t>
      </w:r>
      <w:r w:rsidR="005B4A54">
        <w:rPr>
          <w:rFonts w:ascii="Arial" w:hAnsi="Arial"/>
          <w:sz w:val="28"/>
          <w:szCs w:val="28"/>
        </w:rPr>
        <w:t>de la rețeaua existent</w:t>
      </w:r>
      <w:r w:rsidR="00AC2242">
        <w:rPr>
          <w:rFonts w:ascii="Arial" w:hAnsi="Arial"/>
          <w:sz w:val="28"/>
          <w:szCs w:val="28"/>
        </w:rPr>
        <w:t>ă</w:t>
      </w:r>
      <w:r w:rsidR="005B4A54">
        <w:rPr>
          <w:rFonts w:ascii="Arial" w:hAnsi="Arial"/>
          <w:sz w:val="28"/>
          <w:szCs w:val="28"/>
        </w:rPr>
        <w:t xml:space="preserve"> pe str. Stadionului </w:t>
      </w:r>
      <w:r>
        <w:rPr>
          <w:rFonts w:ascii="Arial" w:hAnsi="Arial"/>
          <w:sz w:val="28"/>
          <w:szCs w:val="28"/>
        </w:rPr>
        <w:t>.</w:t>
      </w:r>
    </w:p>
    <w:p w14:paraId="6E302347" w14:textId="1E4A9650" w:rsidR="00042824" w:rsidRDefault="00042824" w:rsidP="00126A01">
      <w:pPr>
        <w:tabs>
          <w:tab w:val="left" w:pos="9923"/>
        </w:tabs>
        <w:spacing w:line="276" w:lineRule="auto"/>
        <w:ind w:right="283" w:firstLine="851"/>
        <w:jc w:val="both"/>
        <w:rPr>
          <w:rFonts w:ascii="Arial" w:hAnsi="Arial"/>
          <w:sz w:val="28"/>
          <w:szCs w:val="28"/>
        </w:rPr>
      </w:pPr>
      <w:r>
        <w:rPr>
          <w:rFonts w:ascii="Arial" w:hAnsi="Arial"/>
          <w:sz w:val="28"/>
          <w:szCs w:val="28"/>
        </w:rPr>
        <w:t>Dezvoltarea rețelei de alimentare cu energie electrică</w:t>
      </w:r>
      <w:r w:rsidR="00BE1962">
        <w:rPr>
          <w:rFonts w:ascii="Arial" w:hAnsi="Arial"/>
          <w:sz w:val="28"/>
          <w:szCs w:val="28"/>
        </w:rPr>
        <w:t xml:space="preserve"> a noului obictiv pînă la tablou general. Dezvoltarea se poate face din două puncte. Ori de la ultimul stâlp de pe str. Stadionului sau de la postul de transformare nou propus cu alimentare de la rețeaua LEA 20kV.</w:t>
      </w:r>
    </w:p>
    <w:p w14:paraId="2E7547DE" w14:textId="08C3228D" w:rsidR="005B4A54" w:rsidRDefault="005B4A54" w:rsidP="00126A01">
      <w:pPr>
        <w:tabs>
          <w:tab w:val="left" w:pos="9923"/>
        </w:tabs>
        <w:spacing w:line="276" w:lineRule="auto"/>
        <w:ind w:right="283" w:firstLine="851"/>
        <w:jc w:val="both"/>
        <w:rPr>
          <w:rFonts w:ascii="Arial" w:hAnsi="Arial"/>
          <w:sz w:val="28"/>
          <w:szCs w:val="28"/>
        </w:rPr>
      </w:pPr>
      <w:r>
        <w:rPr>
          <w:rFonts w:ascii="Arial" w:hAnsi="Arial"/>
          <w:sz w:val="28"/>
          <w:szCs w:val="28"/>
        </w:rPr>
        <w:t>Dezvoltarea rețelei de alimentare cu gaze naturale a noului obiectiv de la rețeaua existentă pe str.Stadionului.</w:t>
      </w:r>
    </w:p>
    <w:p w14:paraId="411124F5" w14:textId="6FBEC8A4" w:rsidR="005B4A54" w:rsidRDefault="005B4A54" w:rsidP="00126A01">
      <w:pPr>
        <w:tabs>
          <w:tab w:val="left" w:pos="9923"/>
        </w:tabs>
        <w:spacing w:line="276" w:lineRule="auto"/>
        <w:ind w:right="283" w:firstLine="851"/>
        <w:jc w:val="both"/>
        <w:rPr>
          <w:rFonts w:ascii="Arial" w:hAnsi="Arial"/>
          <w:sz w:val="28"/>
          <w:szCs w:val="28"/>
        </w:rPr>
      </w:pPr>
      <w:r>
        <w:rPr>
          <w:rFonts w:ascii="Arial" w:hAnsi="Arial"/>
          <w:sz w:val="28"/>
          <w:szCs w:val="28"/>
        </w:rPr>
        <w:t>Dezvoltarea rețelei de telecomunicații a noului obiectiv.</w:t>
      </w:r>
    </w:p>
    <w:p w14:paraId="0524254E" w14:textId="77777777" w:rsidR="005B4A54" w:rsidRPr="00583B79" w:rsidRDefault="005B4A54" w:rsidP="00B47F60">
      <w:pPr>
        <w:tabs>
          <w:tab w:val="left" w:pos="9923"/>
        </w:tabs>
        <w:spacing w:line="360" w:lineRule="auto"/>
        <w:ind w:right="283" w:firstLine="851"/>
        <w:jc w:val="both"/>
        <w:rPr>
          <w:rFonts w:ascii="Arial" w:hAnsi="Arial"/>
          <w:sz w:val="28"/>
          <w:szCs w:val="28"/>
        </w:rPr>
      </w:pPr>
    </w:p>
    <w:p w14:paraId="0FCC4D62" w14:textId="62703CFE" w:rsidR="000F4C0D" w:rsidRPr="000F4C0D" w:rsidRDefault="005B4A54" w:rsidP="00B47F60">
      <w:pPr>
        <w:pStyle w:val="ListParagraph"/>
        <w:numPr>
          <w:ilvl w:val="1"/>
          <w:numId w:val="28"/>
        </w:numPr>
        <w:tabs>
          <w:tab w:val="left" w:pos="9923"/>
        </w:tabs>
        <w:spacing w:line="360" w:lineRule="auto"/>
        <w:ind w:right="283"/>
        <w:jc w:val="both"/>
        <w:rPr>
          <w:rFonts w:ascii="Arial" w:hAnsi="Arial"/>
          <w:b/>
          <w:bCs/>
          <w:sz w:val="32"/>
          <w:szCs w:val="32"/>
        </w:rPr>
      </w:pPr>
      <w:r>
        <w:rPr>
          <w:rFonts w:ascii="Arial" w:hAnsi="Arial"/>
          <w:b/>
          <w:bCs/>
          <w:sz w:val="32"/>
          <w:szCs w:val="32"/>
        </w:rPr>
        <w:t>Probleme de mediu</w:t>
      </w:r>
    </w:p>
    <w:p w14:paraId="3AD1D977" w14:textId="6C54C1A4" w:rsidR="00CF0A93" w:rsidRDefault="000F4C0D" w:rsidP="00126A01">
      <w:pPr>
        <w:tabs>
          <w:tab w:val="left" w:pos="9923"/>
        </w:tabs>
        <w:spacing w:line="276" w:lineRule="auto"/>
        <w:ind w:right="283"/>
        <w:jc w:val="both"/>
        <w:rPr>
          <w:rFonts w:ascii="Arial" w:hAnsi="Arial"/>
          <w:sz w:val="32"/>
          <w:szCs w:val="32"/>
        </w:rPr>
      </w:pPr>
      <w:r w:rsidRPr="000F4C0D">
        <w:rPr>
          <w:rFonts w:ascii="Arial" w:hAnsi="Arial"/>
          <w:sz w:val="32"/>
          <w:szCs w:val="32"/>
        </w:rPr>
        <w:t xml:space="preserve">          În zona </w:t>
      </w:r>
      <w:r>
        <w:rPr>
          <w:rFonts w:ascii="Arial" w:hAnsi="Arial"/>
          <w:sz w:val="32"/>
          <w:szCs w:val="32"/>
        </w:rPr>
        <w:t>studiată, noul obiectiv, nu prezintă elemente de impact negativ asupra mediului. Funcțiunile obi</w:t>
      </w:r>
      <w:r w:rsidR="00AC2242">
        <w:rPr>
          <w:rFonts w:ascii="Arial" w:hAnsi="Arial"/>
          <w:sz w:val="32"/>
          <w:szCs w:val="32"/>
        </w:rPr>
        <w:t>e</w:t>
      </w:r>
      <w:r>
        <w:rPr>
          <w:rFonts w:ascii="Arial" w:hAnsi="Arial"/>
          <w:sz w:val="32"/>
          <w:szCs w:val="32"/>
        </w:rPr>
        <w:t xml:space="preserve">ctivului nefiind surse de poluare. Calitatea solului, a apei, a aerului nu vor fi afectate. Activitățile din cadrul obictivului nu vor fi surse de vibrații sau zgomot peste limitele admise.  </w:t>
      </w:r>
    </w:p>
    <w:p w14:paraId="10C4F973" w14:textId="77777777" w:rsidR="00856E18" w:rsidRPr="000F4C0D" w:rsidRDefault="00856E18" w:rsidP="00B47F60">
      <w:pPr>
        <w:tabs>
          <w:tab w:val="left" w:pos="9923"/>
        </w:tabs>
        <w:spacing w:line="360" w:lineRule="auto"/>
        <w:ind w:right="283"/>
        <w:jc w:val="both"/>
        <w:rPr>
          <w:rFonts w:ascii="Arial" w:hAnsi="Arial"/>
          <w:sz w:val="32"/>
          <w:szCs w:val="32"/>
        </w:rPr>
      </w:pPr>
    </w:p>
    <w:p w14:paraId="5002EA58" w14:textId="1E7D4C28" w:rsidR="00856E18" w:rsidRPr="00856E18" w:rsidRDefault="00856E18" w:rsidP="00B47F60">
      <w:pPr>
        <w:pStyle w:val="ListParagraph"/>
        <w:numPr>
          <w:ilvl w:val="1"/>
          <w:numId w:val="28"/>
        </w:numPr>
        <w:tabs>
          <w:tab w:val="left" w:pos="9923"/>
        </w:tabs>
        <w:spacing w:line="360" w:lineRule="auto"/>
        <w:ind w:right="283"/>
        <w:jc w:val="both"/>
        <w:rPr>
          <w:rFonts w:ascii="Arial" w:hAnsi="Arial"/>
          <w:b/>
          <w:bCs/>
          <w:sz w:val="32"/>
          <w:szCs w:val="32"/>
        </w:rPr>
      </w:pPr>
      <w:r>
        <w:rPr>
          <w:rFonts w:ascii="Arial" w:hAnsi="Arial"/>
          <w:b/>
          <w:bCs/>
          <w:sz w:val="32"/>
          <w:szCs w:val="32"/>
        </w:rPr>
        <w:t>Opțiuni ale populației</w:t>
      </w:r>
    </w:p>
    <w:p w14:paraId="2F028677" w14:textId="54FF4784" w:rsidR="00D4534F" w:rsidRDefault="00856E18" w:rsidP="00126A01">
      <w:pPr>
        <w:tabs>
          <w:tab w:val="left" w:pos="9923"/>
        </w:tabs>
        <w:spacing w:line="276" w:lineRule="auto"/>
        <w:ind w:right="283"/>
        <w:jc w:val="both"/>
        <w:rPr>
          <w:rFonts w:ascii="Arial" w:hAnsi="Arial"/>
          <w:sz w:val="32"/>
          <w:szCs w:val="32"/>
        </w:rPr>
      </w:pPr>
      <w:r w:rsidRPr="000F4C0D">
        <w:rPr>
          <w:rFonts w:ascii="Arial" w:hAnsi="Arial"/>
          <w:sz w:val="32"/>
          <w:szCs w:val="32"/>
        </w:rPr>
        <w:t xml:space="preserve">          În </w:t>
      </w:r>
      <w:r>
        <w:rPr>
          <w:rFonts w:ascii="Arial" w:hAnsi="Arial"/>
          <w:sz w:val="32"/>
          <w:szCs w:val="32"/>
        </w:rPr>
        <w:t>cadrul procedurilor de avizare a documentației PUZ se va consulta administrația publică și proprietarii investițiilor existente</w:t>
      </w:r>
      <w:r w:rsidR="007F07FC">
        <w:rPr>
          <w:rFonts w:ascii="Arial" w:hAnsi="Arial"/>
          <w:sz w:val="32"/>
          <w:szCs w:val="32"/>
        </w:rPr>
        <w:t xml:space="preserve"> sau propuse in viitor în zonă, realizându-se</w:t>
      </w:r>
      <w:r w:rsidR="00AC2242">
        <w:rPr>
          <w:rFonts w:ascii="Arial" w:hAnsi="Arial"/>
          <w:sz w:val="32"/>
          <w:szCs w:val="32"/>
        </w:rPr>
        <w:t xml:space="preserve"> </w:t>
      </w:r>
      <w:r w:rsidR="007F07FC">
        <w:rPr>
          <w:rFonts w:ascii="Arial" w:hAnsi="Arial"/>
          <w:sz w:val="32"/>
          <w:szCs w:val="32"/>
        </w:rPr>
        <w:t>publicitate</w:t>
      </w:r>
      <w:r w:rsidR="00AC2242">
        <w:rPr>
          <w:rFonts w:ascii="Arial" w:hAnsi="Arial"/>
          <w:sz w:val="32"/>
          <w:szCs w:val="32"/>
        </w:rPr>
        <w:t>a</w:t>
      </w:r>
      <w:r w:rsidR="007F07FC">
        <w:rPr>
          <w:rFonts w:ascii="Arial" w:hAnsi="Arial"/>
          <w:sz w:val="32"/>
          <w:szCs w:val="32"/>
        </w:rPr>
        <w:t xml:space="preserve"> prezentului document, în urna căreia se vor definitiv</w:t>
      </w:r>
      <w:r w:rsidR="00AC2242">
        <w:rPr>
          <w:rFonts w:ascii="Arial" w:hAnsi="Arial"/>
          <w:sz w:val="32"/>
          <w:szCs w:val="32"/>
        </w:rPr>
        <w:t>a</w:t>
      </w:r>
      <w:r w:rsidR="007F07FC">
        <w:rPr>
          <w:rFonts w:ascii="Arial" w:hAnsi="Arial"/>
          <w:sz w:val="32"/>
          <w:szCs w:val="32"/>
        </w:rPr>
        <w:t xml:space="preserve"> soluțiile tehnice urbanistice și juridice din cadrul documentului de urbanism.</w:t>
      </w:r>
    </w:p>
    <w:p w14:paraId="6CB69AD4" w14:textId="4A9A5BD9" w:rsidR="007F07FC" w:rsidRDefault="007F07FC" w:rsidP="00126A01">
      <w:pPr>
        <w:tabs>
          <w:tab w:val="left" w:pos="9923"/>
        </w:tabs>
        <w:spacing w:line="276" w:lineRule="auto"/>
        <w:ind w:right="283"/>
        <w:jc w:val="both"/>
        <w:rPr>
          <w:rFonts w:ascii="Arial" w:hAnsi="Arial"/>
          <w:b/>
          <w:bCs/>
          <w:sz w:val="32"/>
          <w:szCs w:val="32"/>
        </w:rPr>
      </w:pPr>
      <w:r>
        <w:rPr>
          <w:rFonts w:ascii="Arial" w:hAnsi="Arial"/>
          <w:sz w:val="32"/>
          <w:szCs w:val="32"/>
        </w:rPr>
        <w:t xml:space="preserve">          Proiectantul va analiza punctele de vedere ale administrației publice și ale populației în conte</w:t>
      </w:r>
      <w:r w:rsidR="00AC2242">
        <w:rPr>
          <w:rFonts w:ascii="Arial" w:hAnsi="Arial"/>
          <w:sz w:val="32"/>
          <w:szCs w:val="32"/>
        </w:rPr>
        <w:t>xt</w:t>
      </w:r>
      <w:r>
        <w:rPr>
          <w:rFonts w:ascii="Arial" w:hAnsi="Arial"/>
          <w:sz w:val="32"/>
          <w:szCs w:val="32"/>
        </w:rPr>
        <w:t xml:space="preserve">ul legislativ actual, incluzând </w:t>
      </w:r>
      <w:r w:rsidR="00AC2242">
        <w:rPr>
          <w:rFonts w:ascii="Arial" w:hAnsi="Arial"/>
          <w:sz w:val="32"/>
          <w:szCs w:val="32"/>
        </w:rPr>
        <w:t>î</w:t>
      </w:r>
      <w:r>
        <w:rPr>
          <w:rFonts w:ascii="Arial" w:hAnsi="Arial"/>
          <w:sz w:val="32"/>
          <w:szCs w:val="32"/>
        </w:rPr>
        <w:t>n documentația PUZ elementele privind noile funcțiuni, căi de circulație și indici de ocupare și de utilizare a terenului ( POT și CUT ).</w:t>
      </w:r>
    </w:p>
    <w:p w14:paraId="47A73859" w14:textId="752994C2" w:rsidR="00856E18" w:rsidRDefault="00856E18" w:rsidP="00B47F60">
      <w:pPr>
        <w:tabs>
          <w:tab w:val="left" w:pos="9923"/>
        </w:tabs>
        <w:spacing w:line="360" w:lineRule="auto"/>
        <w:ind w:right="283"/>
        <w:jc w:val="both"/>
        <w:rPr>
          <w:rFonts w:ascii="Arial" w:hAnsi="Arial"/>
          <w:b/>
          <w:bCs/>
          <w:sz w:val="32"/>
          <w:szCs w:val="32"/>
        </w:rPr>
      </w:pPr>
    </w:p>
    <w:p w14:paraId="028CC1BB" w14:textId="5DF327DA" w:rsidR="00CF0A93" w:rsidRPr="00583B79" w:rsidRDefault="00F23BF7" w:rsidP="00B47F60">
      <w:pPr>
        <w:pStyle w:val="ListParagraph"/>
        <w:tabs>
          <w:tab w:val="left" w:pos="9923"/>
        </w:tabs>
        <w:spacing w:line="360" w:lineRule="auto"/>
        <w:ind w:right="283"/>
        <w:jc w:val="both"/>
        <w:rPr>
          <w:rFonts w:ascii="Arial" w:hAnsi="Arial"/>
          <w:b/>
          <w:bCs/>
          <w:sz w:val="36"/>
          <w:szCs w:val="36"/>
        </w:rPr>
      </w:pPr>
      <w:r>
        <w:rPr>
          <w:rFonts w:ascii="Arial" w:hAnsi="Arial"/>
          <w:b/>
          <w:bCs/>
          <w:sz w:val="36"/>
          <w:szCs w:val="36"/>
        </w:rPr>
        <w:lastRenderedPageBreak/>
        <w:t>3</w:t>
      </w:r>
      <w:r w:rsidR="00CF0A93" w:rsidRPr="00583B79">
        <w:rPr>
          <w:rFonts w:ascii="Arial" w:hAnsi="Arial"/>
          <w:b/>
          <w:bCs/>
          <w:sz w:val="36"/>
          <w:szCs w:val="36"/>
        </w:rPr>
        <w:t>. PROPUNERI</w:t>
      </w:r>
      <w:r>
        <w:rPr>
          <w:rFonts w:ascii="Arial" w:hAnsi="Arial"/>
          <w:b/>
          <w:bCs/>
          <w:sz w:val="36"/>
          <w:szCs w:val="36"/>
        </w:rPr>
        <w:t xml:space="preserve"> DE DEZVOLTARE URBANISTICĂ</w:t>
      </w:r>
    </w:p>
    <w:p w14:paraId="6CE90EAB" w14:textId="77777777" w:rsidR="00B261D6" w:rsidRDefault="00B261D6" w:rsidP="00126A01">
      <w:pPr>
        <w:pStyle w:val="ListParagraph"/>
        <w:numPr>
          <w:ilvl w:val="1"/>
          <w:numId w:val="30"/>
        </w:numPr>
        <w:tabs>
          <w:tab w:val="left" w:pos="9923"/>
        </w:tabs>
        <w:spacing w:line="276" w:lineRule="auto"/>
        <w:ind w:left="0" w:right="283" w:firstLine="710"/>
        <w:jc w:val="both"/>
        <w:rPr>
          <w:rFonts w:ascii="Arial" w:hAnsi="Arial"/>
          <w:b/>
          <w:bCs/>
          <w:sz w:val="32"/>
          <w:szCs w:val="32"/>
        </w:rPr>
      </w:pPr>
    </w:p>
    <w:p w14:paraId="71B2C96F" w14:textId="0D4D6359" w:rsidR="00CF0A93" w:rsidRPr="00F23BF7" w:rsidRDefault="00B261D6" w:rsidP="00B261D6">
      <w:pPr>
        <w:pStyle w:val="ListParagraph"/>
        <w:tabs>
          <w:tab w:val="left" w:pos="9923"/>
        </w:tabs>
        <w:spacing w:line="276" w:lineRule="auto"/>
        <w:ind w:left="710" w:right="283"/>
        <w:jc w:val="both"/>
        <w:rPr>
          <w:rFonts w:ascii="Arial" w:hAnsi="Arial"/>
          <w:b/>
          <w:bCs/>
          <w:sz w:val="32"/>
          <w:szCs w:val="32"/>
        </w:rPr>
      </w:pPr>
      <w:r>
        <w:rPr>
          <w:rFonts w:ascii="Arial" w:hAnsi="Arial"/>
          <w:b/>
          <w:bCs/>
          <w:sz w:val="32"/>
          <w:szCs w:val="32"/>
        </w:rPr>
        <w:t xml:space="preserve"> </w:t>
      </w:r>
      <w:r w:rsidR="00F23BF7">
        <w:rPr>
          <w:rFonts w:ascii="Arial" w:hAnsi="Arial"/>
          <w:b/>
          <w:bCs/>
          <w:sz w:val="32"/>
          <w:szCs w:val="32"/>
        </w:rPr>
        <w:t>Concluzii ale studiilor de fundamentare</w:t>
      </w:r>
    </w:p>
    <w:p w14:paraId="13991A7C" w14:textId="05D5BCB7" w:rsidR="00CF0A93" w:rsidRPr="00DA324D" w:rsidRDefault="00CF0A93" w:rsidP="00126A01">
      <w:pPr>
        <w:tabs>
          <w:tab w:val="left" w:pos="9923"/>
        </w:tabs>
        <w:spacing w:line="276" w:lineRule="auto"/>
        <w:ind w:right="283" w:firstLine="710"/>
        <w:jc w:val="both"/>
        <w:rPr>
          <w:rFonts w:ascii="Arial" w:hAnsi="Arial"/>
          <w:sz w:val="28"/>
          <w:szCs w:val="28"/>
        </w:rPr>
      </w:pPr>
      <w:r w:rsidRPr="00DA324D">
        <w:rPr>
          <w:rFonts w:ascii="Arial" w:hAnsi="Arial"/>
          <w:sz w:val="28"/>
          <w:szCs w:val="28"/>
        </w:rPr>
        <w:t xml:space="preserve">Tema de proiectare </w:t>
      </w:r>
      <w:r w:rsidR="00467900">
        <w:rPr>
          <w:rFonts w:ascii="Arial" w:hAnsi="Arial"/>
          <w:sz w:val="28"/>
          <w:szCs w:val="28"/>
        </w:rPr>
        <w:t>î</w:t>
      </w:r>
      <w:r w:rsidRPr="00DA324D">
        <w:rPr>
          <w:rFonts w:ascii="Arial" w:hAnsi="Arial"/>
          <w:sz w:val="28"/>
          <w:szCs w:val="28"/>
        </w:rPr>
        <w:t>ntocmit</w:t>
      </w:r>
      <w:r w:rsidR="00467900">
        <w:rPr>
          <w:rFonts w:ascii="Arial" w:hAnsi="Arial"/>
          <w:sz w:val="28"/>
          <w:szCs w:val="28"/>
        </w:rPr>
        <w:t>ă</w:t>
      </w:r>
      <w:r w:rsidRPr="00DA324D">
        <w:rPr>
          <w:rFonts w:ascii="Arial" w:hAnsi="Arial"/>
          <w:sz w:val="28"/>
          <w:szCs w:val="28"/>
        </w:rPr>
        <w:t xml:space="preserve"> de Serviciul de Urbanism a Prim</w:t>
      </w:r>
      <w:r w:rsidR="00467900">
        <w:rPr>
          <w:rFonts w:ascii="Arial" w:hAnsi="Arial"/>
          <w:sz w:val="28"/>
          <w:szCs w:val="28"/>
        </w:rPr>
        <w:t>ă</w:t>
      </w:r>
      <w:r w:rsidRPr="00DA324D">
        <w:rPr>
          <w:rFonts w:ascii="Arial" w:hAnsi="Arial"/>
          <w:sz w:val="28"/>
          <w:szCs w:val="28"/>
        </w:rPr>
        <w:t>riei ora</w:t>
      </w:r>
      <w:r w:rsidR="00467900">
        <w:rPr>
          <w:rFonts w:ascii="Arial" w:hAnsi="Arial"/>
          <w:sz w:val="28"/>
          <w:szCs w:val="28"/>
        </w:rPr>
        <w:t>ș</w:t>
      </w:r>
      <w:r w:rsidRPr="00DA324D">
        <w:rPr>
          <w:rFonts w:ascii="Arial" w:hAnsi="Arial"/>
          <w:sz w:val="28"/>
          <w:szCs w:val="28"/>
        </w:rPr>
        <w:t xml:space="preserve">ului </w:t>
      </w:r>
      <w:r w:rsidR="000C7496">
        <w:rPr>
          <w:rFonts w:ascii="Arial" w:hAnsi="Arial"/>
          <w:sz w:val="28"/>
          <w:szCs w:val="28"/>
        </w:rPr>
        <w:t>UNGHENI</w:t>
      </w:r>
      <w:r w:rsidRPr="00DA324D">
        <w:rPr>
          <w:rFonts w:ascii="Arial" w:hAnsi="Arial"/>
          <w:sz w:val="28"/>
          <w:szCs w:val="28"/>
        </w:rPr>
        <w:t>, stabile</w:t>
      </w:r>
      <w:r w:rsidR="00467900">
        <w:rPr>
          <w:rFonts w:ascii="Arial" w:hAnsi="Arial"/>
          <w:sz w:val="28"/>
          <w:szCs w:val="28"/>
        </w:rPr>
        <w:t>ș</w:t>
      </w:r>
      <w:r w:rsidRPr="00DA324D">
        <w:rPr>
          <w:rFonts w:ascii="Arial" w:hAnsi="Arial"/>
          <w:sz w:val="28"/>
          <w:szCs w:val="28"/>
        </w:rPr>
        <w:t>te elementele de baz</w:t>
      </w:r>
      <w:r w:rsidR="00467900">
        <w:rPr>
          <w:rFonts w:ascii="Arial" w:hAnsi="Arial"/>
          <w:sz w:val="28"/>
          <w:szCs w:val="28"/>
        </w:rPr>
        <w:t>ă</w:t>
      </w:r>
      <w:r w:rsidRPr="00DA324D">
        <w:rPr>
          <w:rFonts w:ascii="Arial" w:hAnsi="Arial"/>
          <w:sz w:val="28"/>
          <w:szCs w:val="28"/>
        </w:rPr>
        <w:t xml:space="preserve"> pentru obiectivele ce se vor con</w:t>
      </w:r>
      <w:r w:rsidR="00467900">
        <w:rPr>
          <w:rFonts w:ascii="Arial" w:hAnsi="Arial"/>
          <w:sz w:val="28"/>
          <w:szCs w:val="28"/>
        </w:rPr>
        <w:t>s</w:t>
      </w:r>
      <w:r w:rsidRPr="00DA324D">
        <w:rPr>
          <w:rFonts w:ascii="Arial" w:hAnsi="Arial"/>
          <w:sz w:val="28"/>
          <w:szCs w:val="28"/>
        </w:rPr>
        <w:t>trui.</w:t>
      </w:r>
    </w:p>
    <w:p w14:paraId="763FE77A" w14:textId="3C2BBB37" w:rsidR="00CF0A93" w:rsidRPr="00DA324D" w:rsidRDefault="00CF0A93" w:rsidP="00126A01">
      <w:pPr>
        <w:tabs>
          <w:tab w:val="left" w:pos="9923"/>
        </w:tabs>
        <w:spacing w:line="276" w:lineRule="auto"/>
        <w:ind w:right="283" w:firstLine="710"/>
        <w:jc w:val="both"/>
        <w:rPr>
          <w:rFonts w:ascii="Arial" w:hAnsi="Arial"/>
          <w:sz w:val="28"/>
          <w:szCs w:val="28"/>
        </w:rPr>
      </w:pPr>
      <w:r w:rsidRPr="00DA324D">
        <w:rPr>
          <w:rFonts w:ascii="Arial" w:hAnsi="Arial"/>
          <w:sz w:val="28"/>
          <w:szCs w:val="28"/>
        </w:rPr>
        <w:t>Zona de studiu cu suprafa</w:t>
      </w:r>
      <w:r w:rsidR="00467900">
        <w:rPr>
          <w:rFonts w:ascii="Arial" w:hAnsi="Arial"/>
          <w:sz w:val="28"/>
          <w:szCs w:val="28"/>
        </w:rPr>
        <w:t>ț</w:t>
      </w:r>
      <w:r w:rsidRPr="00DA324D">
        <w:rPr>
          <w:rFonts w:ascii="Arial" w:hAnsi="Arial"/>
          <w:sz w:val="28"/>
          <w:szCs w:val="28"/>
        </w:rPr>
        <w:t>a de cca 2,5 ha este limitrof</w:t>
      </w:r>
      <w:r w:rsidR="00467900">
        <w:rPr>
          <w:rFonts w:ascii="Arial" w:hAnsi="Arial"/>
          <w:sz w:val="28"/>
          <w:szCs w:val="28"/>
        </w:rPr>
        <w:t>ă</w:t>
      </w:r>
      <w:r w:rsidRPr="00DA324D">
        <w:rPr>
          <w:rFonts w:ascii="Arial" w:hAnsi="Arial"/>
          <w:sz w:val="28"/>
          <w:szCs w:val="28"/>
        </w:rPr>
        <w:t xml:space="preserve"> zonelor de locuin</w:t>
      </w:r>
      <w:r w:rsidR="00467900">
        <w:rPr>
          <w:rFonts w:ascii="Arial" w:hAnsi="Arial"/>
          <w:sz w:val="28"/>
          <w:szCs w:val="28"/>
        </w:rPr>
        <w:t>ț</w:t>
      </w:r>
      <w:r w:rsidRPr="00DA324D">
        <w:rPr>
          <w:rFonts w:ascii="Arial" w:hAnsi="Arial"/>
          <w:sz w:val="28"/>
          <w:szCs w:val="28"/>
        </w:rPr>
        <w:t xml:space="preserve">e de pe Str. Stadionului. Pentru viabilitatea zonei, </w:t>
      </w:r>
      <w:r w:rsidR="00467900">
        <w:rPr>
          <w:rFonts w:ascii="Arial" w:hAnsi="Arial"/>
          <w:sz w:val="28"/>
          <w:szCs w:val="28"/>
        </w:rPr>
        <w:t>î</w:t>
      </w:r>
      <w:r w:rsidRPr="00DA324D">
        <w:rPr>
          <w:rFonts w:ascii="Arial" w:hAnsi="Arial"/>
          <w:sz w:val="28"/>
          <w:szCs w:val="28"/>
        </w:rPr>
        <w:t xml:space="preserve">n vederea construirii noilor obiective, </w:t>
      </w:r>
      <w:r w:rsidR="00642E5D">
        <w:rPr>
          <w:rFonts w:ascii="Arial" w:hAnsi="Arial"/>
          <w:sz w:val="28"/>
          <w:szCs w:val="28"/>
        </w:rPr>
        <w:t>grădiniță</w:t>
      </w:r>
      <w:r w:rsidRPr="00DA324D">
        <w:rPr>
          <w:rFonts w:ascii="Arial" w:hAnsi="Arial"/>
          <w:sz w:val="28"/>
          <w:szCs w:val="28"/>
        </w:rPr>
        <w:t xml:space="preserve"> </w:t>
      </w:r>
      <w:r w:rsidR="0062661C" w:rsidRPr="00DA324D">
        <w:rPr>
          <w:rFonts w:ascii="Arial" w:hAnsi="Arial"/>
          <w:sz w:val="28"/>
          <w:szCs w:val="28"/>
        </w:rPr>
        <w:t xml:space="preserve">cu program prelungit </w:t>
      </w:r>
      <w:r w:rsidR="000C7496">
        <w:rPr>
          <w:rFonts w:ascii="Arial" w:hAnsi="Arial"/>
          <w:sz w:val="28"/>
          <w:szCs w:val="28"/>
        </w:rPr>
        <w:t>și</w:t>
      </w:r>
      <w:r w:rsidRPr="00DA324D">
        <w:rPr>
          <w:rFonts w:ascii="Arial" w:hAnsi="Arial"/>
          <w:sz w:val="28"/>
          <w:szCs w:val="28"/>
        </w:rPr>
        <w:t xml:space="preserve"> cre</w:t>
      </w:r>
      <w:r w:rsidR="00467900">
        <w:rPr>
          <w:rFonts w:ascii="Arial" w:hAnsi="Arial"/>
          <w:sz w:val="28"/>
          <w:szCs w:val="28"/>
        </w:rPr>
        <w:t>ș</w:t>
      </w:r>
      <w:r w:rsidR="000C7496">
        <w:rPr>
          <w:rFonts w:ascii="Arial" w:hAnsi="Arial"/>
          <w:sz w:val="28"/>
          <w:szCs w:val="28"/>
        </w:rPr>
        <w:t>ă</w:t>
      </w:r>
      <w:r w:rsidR="0062661C" w:rsidRPr="00DA324D">
        <w:rPr>
          <w:rFonts w:ascii="Arial" w:hAnsi="Arial"/>
          <w:sz w:val="28"/>
          <w:szCs w:val="28"/>
        </w:rPr>
        <w:t xml:space="preserve"> </w:t>
      </w:r>
      <w:r w:rsidRPr="00DA324D">
        <w:rPr>
          <w:rFonts w:ascii="Arial" w:hAnsi="Arial"/>
          <w:sz w:val="28"/>
          <w:szCs w:val="28"/>
        </w:rPr>
        <w:t>este nece</w:t>
      </w:r>
      <w:r w:rsidR="000C7496">
        <w:rPr>
          <w:rFonts w:ascii="Arial" w:hAnsi="Arial"/>
          <w:sz w:val="28"/>
          <w:szCs w:val="28"/>
        </w:rPr>
        <w:t>s</w:t>
      </w:r>
      <w:r w:rsidR="00467900">
        <w:rPr>
          <w:rFonts w:ascii="Arial" w:hAnsi="Arial"/>
          <w:sz w:val="28"/>
          <w:szCs w:val="28"/>
        </w:rPr>
        <w:t>a</w:t>
      </w:r>
      <w:r w:rsidRPr="00DA324D">
        <w:rPr>
          <w:rFonts w:ascii="Arial" w:hAnsi="Arial"/>
          <w:sz w:val="28"/>
          <w:szCs w:val="28"/>
        </w:rPr>
        <w:t>r</w:t>
      </w:r>
      <w:r w:rsidR="00467900">
        <w:rPr>
          <w:rFonts w:ascii="Arial" w:hAnsi="Arial"/>
          <w:sz w:val="28"/>
          <w:szCs w:val="28"/>
        </w:rPr>
        <w:t>ă</w:t>
      </w:r>
      <w:r w:rsidRPr="00DA324D">
        <w:rPr>
          <w:rFonts w:ascii="Arial" w:hAnsi="Arial"/>
          <w:sz w:val="28"/>
          <w:szCs w:val="28"/>
        </w:rPr>
        <w:t xml:space="preserve"> dezvoltarea unei retele de circula</w:t>
      </w:r>
      <w:r w:rsidR="00467900">
        <w:rPr>
          <w:rFonts w:ascii="Arial" w:hAnsi="Arial"/>
          <w:sz w:val="28"/>
          <w:szCs w:val="28"/>
        </w:rPr>
        <w:t>ț</w:t>
      </w:r>
      <w:r w:rsidRPr="00DA324D">
        <w:rPr>
          <w:rFonts w:ascii="Arial" w:hAnsi="Arial"/>
          <w:sz w:val="28"/>
          <w:szCs w:val="28"/>
        </w:rPr>
        <w:t>ie local</w:t>
      </w:r>
      <w:r w:rsidR="00467900">
        <w:rPr>
          <w:rFonts w:ascii="Arial" w:hAnsi="Arial"/>
          <w:sz w:val="28"/>
          <w:szCs w:val="28"/>
        </w:rPr>
        <w:t>ă</w:t>
      </w:r>
      <w:r w:rsidRPr="00DA324D">
        <w:rPr>
          <w:rFonts w:ascii="Arial" w:hAnsi="Arial"/>
          <w:sz w:val="28"/>
          <w:szCs w:val="28"/>
        </w:rPr>
        <w:t xml:space="preserve">, care </w:t>
      </w:r>
      <w:r w:rsidR="000C7496">
        <w:rPr>
          <w:rFonts w:ascii="Arial" w:hAnsi="Arial"/>
          <w:sz w:val="28"/>
          <w:szCs w:val="28"/>
        </w:rPr>
        <w:t>să</w:t>
      </w:r>
      <w:r w:rsidRPr="00DA324D">
        <w:rPr>
          <w:rFonts w:ascii="Arial" w:hAnsi="Arial"/>
          <w:sz w:val="28"/>
          <w:szCs w:val="28"/>
        </w:rPr>
        <w:t xml:space="preserve"> permit</w:t>
      </w:r>
      <w:r w:rsidR="00467900">
        <w:rPr>
          <w:rFonts w:ascii="Arial" w:hAnsi="Arial"/>
          <w:sz w:val="28"/>
          <w:szCs w:val="28"/>
        </w:rPr>
        <w:t>ă</w:t>
      </w:r>
      <w:r w:rsidRPr="00DA324D">
        <w:rPr>
          <w:rFonts w:ascii="Arial" w:hAnsi="Arial"/>
          <w:sz w:val="28"/>
          <w:szCs w:val="28"/>
        </w:rPr>
        <w:t xml:space="preserve"> accesul la obiective.</w:t>
      </w:r>
    </w:p>
    <w:p w14:paraId="4AE777D9" w14:textId="228641B6" w:rsidR="00CF0A93" w:rsidRPr="00DA324D" w:rsidRDefault="00CF0A93" w:rsidP="00126A01">
      <w:pPr>
        <w:tabs>
          <w:tab w:val="left" w:pos="9923"/>
        </w:tabs>
        <w:spacing w:line="276" w:lineRule="auto"/>
        <w:ind w:right="283" w:firstLine="710"/>
        <w:jc w:val="both"/>
        <w:rPr>
          <w:rFonts w:ascii="Arial" w:hAnsi="Arial"/>
          <w:sz w:val="28"/>
          <w:szCs w:val="28"/>
        </w:rPr>
      </w:pPr>
      <w:r w:rsidRPr="00DA324D">
        <w:rPr>
          <w:rFonts w:ascii="Arial" w:hAnsi="Arial"/>
          <w:sz w:val="28"/>
          <w:szCs w:val="28"/>
        </w:rPr>
        <w:t>La ampla</w:t>
      </w:r>
      <w:r w:rsidR="000C7496">
        <w:rPr>
          <w:rFonts w:ascii="Arial" w:hAnsi="Arial"/>
          <w:sz w:val="28"/>
          <w:szCs w:val="28"/>
        </w:rPr>
        <w:t>s</w:t>
      </w:r>
      <w:r w:rsidR="00467900">
        <w:rPr>
          <w:rFonts w:ascii="Arial" w:hAnsi="Arial"/>
          <w:sz w:val="28"/>
          <w:szCs w:val="28"/>
        </w:rPr>
        <w:t>a</w:t>
      </w:r>
      <w:r w:rsidRPr="00DA324D">
        <w:rPr>
          <w:rFonts w:ascii="Arial" w:hAnsi="Arial"/>
          <w:sz w:val="28"/>
          <w:szCs w:val="28"/>
        </w:rPr>
        <w:t xml:space="preserve">rea </w:t>
      </w:r>
      <w:r w:rsidR="0062661C" w:rsidRPr="00DA324D">
        <w:rPr>
          <w:rFonts w:ascii="Arial" w:hAnsi="Arial"/>
          <w:sz w:val="28"/>
          <w:szCs w:val="28"/>
        </w:rPr>
        <w:t>corpurilor</w:t>
      </w:r>
      <w:r w:rsidRPr="00DA324D">
        <w:rPr>
          <w:rFonts w:ascii="Arial" w:hAnsi="Arial"/>
          <w:sz w:val="28"/>
          <w:szCs w:val="28"/>
        </w:rPr>
        <w:t xml:space="preserve"> aferente obiectivului, </w:t>
      </w:r>
      <w:r w:rsidR="00642E5D">
        <w:rPr>
          <w:rFonts w:ascii="Arial" w:hAnsi="Arial"/>
          <w:sz w:val="28"/>
          <w:szCs w:val="28"/>
        </w:rPr>
        <w:t>grădiniț</w:t>
      </w:r>
      <w:r w:rsidR="00467900">
        <w:rPr>
          <w:rFonts w:ascii="Arial" w:hAnsi="Arial"/>
          <w:sz w:val="28"/>
          <w:szCs w:val="28"/>
        </w:rPr>
        <w:t>ă</w:t>
      </w:r>
      <w:r w:rsidRPr="00DA324D">
        <w:rPr>
          <w:rFonts w:ascii="Arial" w:hAnsi="Arial"/>
          <w:sz w:val="28"/>
          <w:szCs w:val="28"/>
        </w:rPr>
        <w:t xml:space="preserve"> </w:t>
      </w:r>
      <w:r w:rsidR="000C7496">
        <w:rPr>
          <w:rFonts w:ascii="Arial" w:hAnsi="Arial"/>
          <w:sz w:val="28"/>
          <w:szCs w:val="28"/>
        </w:rPr>
        <w:t>și</w:t>
      </w:r>
      <w:r w:rsidRPr="00DA324D">
        <w:rPr>
          <w:rFonts w:ascii="Arial" w:hAnsi="Arial"/>
          <w:sz w:val="28"/>
          <w:szCs w:val="28"/>
        </w:rPr>
        <w:t xml:space="preserve"> cre</w:t>
      </w:r>
      <w:r w:rsidR="00467900">
        <w:rPr>
          <w:rFonts w:ascii="Arial" w:hAnsi="Arial"/>
          <w:sz w:val="28"/>
          <w:szCs w:val="28"/>
        </w:rPr>
        <w:t>șă</w:t>
      </w:r>
      <w:r w:rsidRPr="00DA324D">
        <w:rPr>
          <w:rFonts w:ascii="Arial" w:hAnsi="Arial"/>
          <w:sz w:val="28"/>
          <w:szCs w:val="28"/>
        </w:rPr>
        <w:t xml:space="preserve"> se vor respecta prevederile </w:t>
      </w:r>
      <w:r w:rsidR="00467900">
        <w:rPr>
          <w:rFonts w:ascii="Arial" w:hAnsi="Arial"/>
          <w:sz w:val="28"/>
          <w:szCs w:val="28"/>
        </w:rPr>
        <w:t>î</w:t>
      </w:r>
      <w:r w:rsidRPr="00DA324D">
        <w:rPr>
          <w:rFonts w:ascii="Arial" w:hAnsi="Arial"/>
          <w:sz w:val="28"/>
          <w:szCs w:val="28"/>
        </w:rPr>
        <w:t xml:space="preserve">mpuse in Regulamentul general de urbanism aferent zonei </w:t>
      </w:r>
      <w:r w:rsidR="003C39D7" w:rsidRPr="00DA324D">
        <w:rPr>
          <w:rFonts w:ascii="Arial" w:hAnsi="Arial"/>
          <w:sz w:val="28"/>
          <w:szCs w:val="28"/>
        </w:rPr>
        <w:t xml:space="preserve">de sport </w:t>
      </w:r>
      <w:r w:rsidR="000C7496">
        <w:rPr>
          <w:rFonts w:ascii="Arial" w:hAnsi="Arial"/>
          <w:sz w:val="28"/>
          <w:szCs w:val="28"/>
        </w:rPr>
        <w:t>și</w:t>
      </w:r>
      <w:r w:rsidR="003C39D7" w:rsidRPr="00DA324D">
        <w:rPr>
          <w:rFonts w:ascii="Arial" w:hAnsi="Arial"/>
          <w:sz w:val="28"/>
          <w:szCs w:val="28"/>
        </w:rPr>
        <w:t xml:space="preserve"> agrement cu completarea aferent</w:t>
      </w:r>
      <w:r w:rsidR="00467900">
        <w:rPr>
          <w:rFonts w:ascii="Arial" w:hAnsi="Arial"/>
          <w:sz w:val="28"/>
          <w:szCs w:val="28"/>
        </w:rPr>
        <w:t>ă</w:t>
      </w:r>
      <w:r w:rsidR="003C39D7" w:rsidRPr="00DA324D">
        <w:rPr>
          <w:rFonts w:ascii="Arial" w:hAnsi="Arial"/>
          <w:sz w:val="28"/>
          <w:szCs w:val="28"/>
        </w:rPr>
        <w:t xml:space="preserve"> obiectivului </w:t>
      </w:r>
      <w:r w:rsidR="00642E5D">
        <w:rPr>
          <w:rFonts w:ascii="Arial" w:hAnsi="Arial"/>
          <w:sz w:val="28"/>
          <w:szCs w:val="28"/>
        </w:rPr>
        <w:t>grădiniță</w:t>
      </w:r>
      <w:r w:rsidR="003C39D7" w:rsidRPr="00DA324D">
        <w:rPr>
          <w:rFonts w:ascii="Arial" w:hAnsi="Arial"/>
          <w:sz w:val="28"/>
          <w:szCs w:val="28"/>
        </w:rPr>
        <w:t xml:space="preserve"> cu pro</w:t>
      </w:r>
      <w:r w:rsidR="00AC2242">
        <w:rPr>
          <w:rFonts w:ascii="Arial" w:hAnsi="Arial"/>
          <w:sz w:val="28"/>
          <w:szCs w:val="28"/>
        </w:rPr>
        <w:t>g</w:t>
      </w:r>
      <w:r w:rsidR="003C39D7" w:rsidRPr="00DA324D">
        <w:rPr>
          <w:rFonts w:ascii="Arial" w:hAnsi="Arial"/>
          <w:sz w:val="28"/>
          <w:szCs w:val="28"/>
        </w:rPr>
        <w:t>ram</w:t>
      </w:r>
      <w:r w:rsidR="0062661C" w:rsidRPr="00DA324D">
        <w:rPr>
          <w:rFonts w:ascii="Arial" w:hAnsi="Arial"/>
          <w:sz w:val="28"/>
          <w:szCs w:val="28"/>
        </w:rPr>
        <w:t xml:space="preserve"> prelungit </w:t>
      </w:r>
      <w:r w:rsidR="000C7496">
        <w:rPr>
          <w:rFonts w:ascii="Arial" w:hAnsi="Arial"/>
          <w:sz w:val="28"/>
          <w:szCs w:val="28"/>
        </w:rPr>
        <w:t>și</w:t>
      </w:r>
      <w:r w:rsidR="0062661C" w:rsidRPr="00DA324D">
        <w:rPr>
          <w:rFonts w:ascii="Arial" w:hAnsi="Arial"/>
          <w:sz w:val="28"/>
          <w:szCs w:val="28"/>
        </w:rPr>
        <w:t xml:space="preserve"> </w:t>
      </w:r>
      <w:r w:rsidR="00467900">
        <w:rPr>
          <w:rFonts w:ascii="Arial" w:hAnsi="Arial"/>
          <w:sz w:val="28"/>
          <w:szCs w:val="28"/>
        </w:rPr>
        <w:t>creșă</w:t>
      </w:r>
      <w:r w:rsidR="0062661C" w:rsidRPr="00DA324D">
        <w:rPr>
          <w:rFonts w:ascii="Arial" w:hAnsi="Arial"/>
          <w:sz w:val="28"/>
          <w:szCs w:val="28"/>
        </w:rPr>
        <w:t>.</w:t>
      </w:r>
    </w:p>
    <w:p w14:paraId="5565D9E3" w14:textId="46167051" w:rsidR="003C39D7" w:rsidRPr="00DA324D" w:rsidRDefault="003C39D7" w:rsidP="00126A01">
      <w:pPr>
        <w:tabs>
          <w:tab w:val="left" w:pos="9923"/>
        </w:tabs>
        <w:spacing w:line="276" w:lineRule="auto"/>
        <w:ind w:right="283" w:firstLine="710"/>
        <w:jc w:val="both"/>
        <w:rPr>
          <w:rFonts w:ascii="Arial" w:hAnsi="Arial"/>
          <w:sz w:val="28"/>
          <w:szCs w:val="28"/>
        </w:rPr>
      </w:pPr>
      <w:r w:rsidRPr="00DA324D">
        <w:rPr>
          <w:rFonts w:ascii="Arial" w:hAnsi="Arial"/>
          <w:sz w:val="28"/>
          <w:szCs w:val="28"/>
        </w:rPr>
        <w:t xml:space="preserve">Procentul de ocupare a </w:t>
      </w:r>
      <w:r w:rsidR="005B7EF0" w:rsidRPr="00DA324D">
        <w:rPr>
          <w:rFonts w:ascii="Arial" w:hAnsi="Arial"/>
          <w:sz w:val="28"/>
          <w:szCs w:val="28"/>
        </w:rPr>
        <w:t>t</w:t>
      </w:r>
      <w:r w:rsidRPr="00DA324D">
        <w:rPr>
          <w:rFonts w:ascii="Arial" w:hAnsi="Arial"/>
          <w:sz w:val="28"/>
          <w:szCs w:val="28"/>
        </w:rPr>
        <w:t>erenului va fi de maxim 30%</w:t>
      </w:r>
      <w:r w:rsidR="00BC5478">
        <w:rPr>
          <w:rFonts w:ascii="Arial" w:hAnsi="Arial"/>
          <w:sz w:val="28"/>
          <w:szCs w:val="28"/>
        </w:rPr>
        <w:t>, iar cota de utilizare a terenului va fi maximum 0,9</w:t>
      </w:r>
      <w:r w:rsidR="00F23BF7">
        <w:rPr>
          <w:rFonts w:ascii="Arial" w:hAnsi="Arial"/>
          <w:sz w:val="28"/>
          <w:szCs w:val="28"/>
        </w:rPr>
        <w:t xml:space="preserve"> – 1,0</w:t>
      </w:r>
      <w:r w:rsidRPr="00DA324D">
        <w:rPr>
          <w:rFonts w:ascii="Arial" w:hAnsi="Arial"/>
          <w:sz w:val="28"/>
          <w:szCs w:val="28"/>
        </w:rPr>
        <w:t>.</w:t>
      </w:r>
    </w:p>
    <w:p w14:paraId="439A8FAD" w14:textId="4DC850CD" w:rsidR="003C39D7" w:rsidRPr="00DA324D" w:rsidRDefault="00467900" w:rsidP="00126A01">
      <w:pPr>
        <w:tabs>
          <w:tab w:val="left" w:pos="9923"/>
        </w:tabs>
        <w:spacing w:line="276" w:lineRule="auto"/>
        <w:ind w:right="283" w:firstLine="710"/>
        <w:jc w:val="both"/>
        <w:rPr>
          <w:rFonts w:ascii="Arial" w:hAnsi="Arial"/>
          <w:sz w:val="28"/>
          <w:szCs w:val="28"/>
        </w:rPr>
      </w:pPr>
      <w:r>
        <w:rPr>
          <w:rFonts w:ascii="Arial" w:hAnsi="Arial"/>
          <w:sz w:val="28"/>
          <w:szCs w:val="28"/>
        </w:rPr>
        <w:t>Î</w:t>
      </w:r>
      <w:r w:rsidR="003C39D7" w:rsidRPr="00DA324D">
        <w:rPr>
          <w:rFonts w:ascii="Arial" w:hAnsi="Arial"/>
          <w:sz w:val="28"/>
          <w:szCs w:val="28"/>
        </w:rPr>
        <w:t>n ceea ce prive</w:t>
      </w:r>
      <w:r>
        <w:rPr>
          <w:rFonts w:ascii="Arial" w:hAnsi="Arial"/>
          <w:sz w:val="28"/>
          <w:szCs w:val="28"/>
        </w:rPr>
        <w:t>ș</w:t>
      </w:r>
      <w:r w:rsidR="003C39D7" w:rsidRPr="00DA324D">
        <w:rPr>
          <w:rFonts w:ascii="Arial" w:hAnsi="Arial"/>
          <w:sz w:val="28"/>
          <w:szCs w:val="28"/>
        </w:rPr>
        <w:t>te lucr</w:t>
      </w:r>
      <w:r>
        <w:rPr>
          <w:rFonts w:ascii="Arial" w:hAnsi="Arial"/>
          <w:sz w:val="28"/>
          <w:szCs w:val="28"/>
        </w:rPr>
        <w:t>ă</w:t>
      </w:r>
      <w:r w:rsidR="003C39D7" w:rsidRPr="00DA324D">
        <w:rPr>
          <w:rFonts w:ascii="Arial" w:hAnsi="Arial"/>
          <w:sz w:val="28"/>
          <w:szCs w:val="28"/>
        </w:rPr>
        <w:t>rile de amenaj</w:t>
      </w:r>
      <w:r>
        <w:rPr>
          <w:rFonts w:ascii="Arial" w:hAnsi="Arial"/>
          <w:sz w:val="28"/>
          <w:szCs w:val="28"/>
        </w:rPr>
        <w:t>ă</w:t>
      </w:r>
      <w:r w:rsidR="003C39D7" w:rsidRPr="00DA324D">
        <w:rPr>
          <w:rFonts w:ascii="Arial" w:hAnsi="Arial"/>
          <w:sz w:val="28"/>
          <w:szCs w:val="28"/>
        </w:rPr>
        <w:t>ri exterioare</w:t>
      </w:r>
      <w:r w:rsidR="00385DAA">
        <w:rPr>
          <w:rFonts w:ascii="Arial" w:hAnsi="Arial"/>
          <w:sz w:val="28"/>
          <w:szCs w:val="28"/>
        </w:rPr>
        <w:t>,</w:t>
      </w:r>
      <w:r w:rsidR="003C39D7" w:rsidRPr="00DA324D">
        <w:rPr>
          <w:rFonts w:ascii="Arial" w:hAnsi="Arial"/>
          <w:sz w:val="28"/>
          <w:szCs w:val="28"/>
        </w:rPr>
        <w:t xml:space="preserve"> se vor a</w:t>
      </w:r>
      <w:r>
        <w:rPr>
          <w:rFonts w:ascii="Arial" w:hAnsi="Arial"/>
          <w:sz w:val="28"/>
          <w:szCs w:val="28"/>
        </w:rPr>
        <w:t>s</w:t>
      </w:r>
      <w:r w:rsidR="000C7496">
        <w:rPr>
          <w:rFonts w:ascii="Arial" w:hAnsi="Arial"/>
          <w:sz w:val="28"/>
          <w:szCs w:val="28"/>
        </w:rPr>
        <w:t>i</w:t>
      </w:r>
      <w:r w:rsidR="003C39D7" w:rsidRPr="00DA324D">
        <w:rPr>
          <w:rFonts w:ascii="Arial" w:hAnsi="Arial"/>
          <w:sz w:val="28"/>
          <w:szCs w:val="28"/>
        </w:rPr>
        <w:t>gura accese caro</w:t>
      </w:r>
      <w:r w:rsidR="000C7496">
        <w:rPr>
          <w:rFonts w:ascii="Arial" w:hAnsi="Arial"/>
          <w:sz w:val="28"/>
          <w:szCs w:val="28"/>
        </w:rPr>
        <w:t>s</w:t>
      </w:r>
      <w:r>
        <w:rPr>
          <w:rFonts w:ascii="Arial" w:hAnsi="Arial"/>
          <w:sz w:val="28"/>
          <w:szCs w:val="28"/>
        </w:rPr>
        <w:t>a</w:t>
      </w:r>
      <w:r w:rsidR="003C39D7" w:rsidRPr="00DA324D">
        <w:rPr>
          <w:rFonts w:ascii="Arial" w:hAnsi="Arial"/>
          <w:sz w:val="28"/>
          <w:szCs w:val="28"/>
        </w:rPr>
        <w:t xml:space="preserve">bile pentru accesul la locurile de parcare, </w:t>
      </w:r>
      <w:r w:rsidR="00265228">
        <w:rPr>
          <w:rFonts w:ascii="Arial" w:hAnsi="Arial"/>
          <w:sz w:val="28"/>
          <w:szCs w:val="28"/>
        </w:rPr>
        <w:t xml:space="preserve">pentru aprovizionarea  cu alimente și alte produse necesare în bucătărie, </w:t>
      </w:r>
      <w:r w:rsidR="003C39D7" w:rsidRPr="00DA324D">
        <w:rPr>
          <w:rFonts w:ascii="Arial" w:hAnsi="Arial"/>
          <w:sz w:val="28"/>
          <w:szCs w:val="28"/>
        </w:rPr>
        <w:t xml:space="preserve">pentru colectarea </w:t>
      </w:r>
      <w:r w:rsidR="00265228">
        <w:rPr>
          <w:rFonts w:ascii="Arial" w:hAnsi="Arial"/>
          <w:sz w:val="28"/>
          <w:szCs w:val="28"/>
        </w:rPr>
        <w:t>resturilor menajere</w:t>
      </w:r>
      <w:r w:rsidR="003C39D7" w:rsidRPr="00DA324D">
        <w:rPr>
          <w:rFonts w:ascii="Arial" w:hAnsi="Arial"/>
          <w:sz w:val="28"/>
          <w:szCs w:val="28"/>
        </w:rPr>
        <w:t xml:space="preserve"> </w:t>
      </w:r>
      <w:r w:rsidR="000C7496">
        <w:rPr>
          <w:rFonts w:ascii="Arial" w:hAnsi="Arial"/>
          <w:sz w:val="28"/>
          <w:szCs w:val="28"/>
        </w:rPr>
        <w:t>și</w:t>
      </w:r>
      <w:r w:rsidR="003C39D7" w:rsidRPr="00DA324D">
        <w:rPr>
          <w:rFonts w:ascii="Arial" w:hAnsi="Arial"/>
          <w:sz w:val="28"/>
          <w:szCs w:val="28"/>
        </w:rPr>
        <w:t xml:space="preserve"> pentru mijloacele de stingere a incendiilor </w:t>
      </w:r>
      <w:r w:rsidR="000C7496">
        <w:rPr>
          <w:rFonts w:ascii="Arial" w:hAnsi="Arial"/>
          <w:sz w:val="28"/>
          <w:szCs w:val="28"/>
        </w:rPr>
        <w:t>și</w:t>
      </w:r>
      <w:r w:rsidR="003C39D7" w:rsidRPr="00DA324D">
        <w:rPr>
          <w:rFonts w:ascii="Arial" w:hAnsi="Arial"/>
          <w:sz w:val="28"/>
          <w:szCs w:val="28"/>
        </w:rPr>
        <w:t xml:space="preserve"> de interven</w:t>
      </w:r>
      <w:r>
        <w:rPr>
          <w:rFonts w:ascii="Arial" w:hAnsi="Arial"/>
          <w:sz w:val="28"/>
          <w:szCs w:val="28"/>
        </w:rPr>
        <w:t>ț</w:t>
      </w:r>
      <w:r w:rsidR="003C39D7" w:rsidRPr="00DA324D">
        <w:rPr>
          <w:rFonts w:ascii="Arial" w:hAnsi="Arial"/>
          <w:sz w:val="28"/>
          <w:szCs w:val="28"/>
        </w:rPr>
        <w:t>ie pentru urgen</w:t>
      </w:r>
      <w:r>
        <w:rPr>
          <w:rFonts w:ascii="Arial" w:hAnsi="Arial"/>
          <w:sz w:val="28"/>
          <w:szCs w:val="28"/>
        </w:rPr>
        <w:t>ț</w:t>
      </w:r>
      <w:r w:rsidR="003C39D7" w:rsidRPr="00DA324D">
        <w:rPr>
          <w:rFonts w:ascii="Arial" w:hAnsi="Arial"/>
          <w:sz w:val="28"/>
          <w:szCs w:val="28"/>
        </w:rPr>
        <w:t xml:space="preserve">e de </w:t>
      </w:r>
      <w:r w:rsidR="000C7496">
        <w:rPr>
          <w:rFonts w:ascii="Arial" w:hAnsi="Arial"/>
          <w:sz w:val="28"/>
          <w:szCs w:val="28"/>
        </w:rPr>
        <w:t>să</w:t>
      </w:r>
      <w:r w:rsidR="003C39D7" w:rsidRPr="00DA324D">
        <w:rPr>
          <w:rFonts w:ascii="Arial" w:hAnsi="Arial"/>
          <w:sz w:val="28"/>
          <w:szCs w:val="28"/>
        </w:rPr>
        <w:t>n</w:t>
      </w:r>
      <w:r w:rsidR="00265228">
        <w:rPr>
          <w:rFonts w:ascii="Arial" w:hAnsi="Arial"/>
          <w:sz w:val="28"/>
          <w:szCs w:val="28"/>
        </w:rPr>
        <w:t>ă</w:t>
      </w:r>
      <w:r w:rsidR="003C39D7" w:rsidRPr="00DA324D">
        <w:rPr>
          <w:rFonts w:ascii="Arial" w:hAnsi="Arial"/>
          <w:sz w:val="28"/>
          <w:szCs w:val="28"/>
        </w:rPr>
        <w:t>tate.</w:t>
      </w:r>
    </w:p>
    <w:p w14:paraId="1F4D06A5" w14:textId="3018BAFF" w:rsidR="00DA324D" w:rsidRPr="00C43675" w:rsidRDefault="00CC1C26" w:rsidP="00126A01">
      <w:pPr>
        <w:tabs>
          <w:tab w:val="left" w:pos="9923"/>
        </w:tabs>
        <w:spacing w:line="276" w:lineRule="auto"/>
        <w:ind w:right="283" w:firstLine="710"/>
        <w:jc w:val="both"/>
        <w:rPr>
          <w:rFonts w:ascii="Arial" w:hAnsi="Arial"/>
          <w:sz w:val="28"/>
          <w:szCs w:val="28"/>
        </w:rPr>
      </w:pPr>
      <w:r w:rsidRPr="00DA324D">
        <w:rPr>
          <w:rFonts w:ascii="Arial" w:hAnsi="Arial"/>
          <w:sz w:val="28"/>
          <w:szCs w:val="28"/>
        </w:rPr>
        <w:t>Investi</w:t>
      </w:r>
      <w:r w:rsidR="00467900">
        <w:rPr>
          <w:rFonts w:ascii="Arial" w:hAnsi="Arial"/>
          <w:sz w:val="28"/>
          <w:szCs w:val="28"/>
        </w:rPr>
        <w:t>ț</w:t>
      </w:r>
      <w:r w:rsidRPr="00DA324D">
        <w:rPr>
          <w:rFonts w:ascii="Arial" w:hAnsi="Arial"/>
          <w:sz w:val="28"/>
          <w:szCs w:val="28"/>
        </w:rPr>
        <w:t>ia propu</w:t>
      </w:r>
      <w:r w:rsidR="000C7496">
        <w:rPr>
          <w:rFonts w:ascii="Arial" w:hAnsi="Arial"/>
          <w:sz w:val="28"/>
          <w:szCs w:val="28"/>
        </w:rPr>
        <w:t>să</w:t>
      </w:r>
      <w:r w:rsidR="003C39D7" w:rsidRPr="00DA324D">
        <w:rPr>
          <w:rFonts w:ascii="Arial" w:hAnsi="Arial"/>
          <w:sz w:val="28"/>
          <w:szCs w:val="28"/>
        </w:rPr>
        <w:t xml:space="preserve"> va fi dotat</w:t>
      </w:r>
      <w:r w:rsidR="00467900">
        <w:rPr>
          <w:rFonts w:ascii="Arial" w:hAnsi="Arial"/>
          <w:sz w:val="28"/>
          <w:szCs w:val="28"/>
        </w:rPr>
        <w:t>ă</w:t>
      </w:r>
      <w:r w:rsidR="003C39D7" w:rsidRPr="00DA324D">
        <w:rPr>
          <w:rFonts w:ascii="Arial" w:hAnsi="Arial"/>
          <w:sz w:val="28"/>
          <w:szCs w:val="28"/>
        </w:rPr>
        <w:t xml:space="preserve"> cu echipamente corespunzatoare</w:t>
      </w:r>
      <w:r w:rsidR="00BC5478">
        <w:rPr>
          <w:rFonts w:ascii="Arial" w:hAnsi="Arial"/>
          <w:sz w:val="28"/>
          <w:szCs w:val="28"/>
        </w:rPr>
        <w:t xml:space="preserve"> scopului și funcțiilor pe care la va avea</w:t>
      </w:r>
      <w:r w:rsidR="003C39D7" w:rsidRPr="00DA324D">
        <w:rPr>
          <w:rFonts w:ascii="Arial" w:hAnsi="Arial"/>
          <w:sz w:val="28"/>
          <w:szCs w:val="28"/>
        </w:rPr>
        <w:t xml:space="preserve"> </w:t>
      </w:r>
      <w:r w:rsidR="000C7496">
        <w:rPr>
          <w:rFonts w:ascii="Arial" w:hAnsi="Arial"/>
          <w:sz w:val="28"/>
          <w:szCs w:val="28"/>
        </w:rPr>
        <w:t>și</w:t>
      </w:r>
      <w:r w:rsidR="003C39D7" w:rsidRPr="00DA324D">
        <w:rPr>
          <w:rFonts w:ascii="Arial" w:hAnsi="Arial"/>
          <w:sz w:val="28"/>
          <w:szCs w:val="28"/>
        </w:rPr>
        <w:t xml:space="preserve"> </w:t>
      </w:r>
      <w:r w:rsidR="00BC5478">
        <w:rPr>
          <w:rFonts w:ascii="Arial" w:hAnsi="Arial"/>
          <w:sz w:val="28"/>
          <w:szCs w:val="28"/>
        </w:rPr>
        <w:t xml:space="preserve">vor fi </w:t>
      </w:r>
      <w:r w:rsidR="003C39D7" w:rsidRPr="00DA324D">
        <w:rPr>
          <w:rFonts w:ascii="Arial" w:hAnsi="Arial"/>
          <w:sz w:val="28"/>
          <w:szCs w:val="28"/>
        </w:rPr>
        <w:t>racordate la instala</w:t>
      </w:r>
      <w:r w:rsidR="00467900">
        <w:rPr>
          <w:rFonts w:ascii="Arial" w:hAnsi="Arial"/>
          <w:sz w:val="28"/>
          <w:szCs w:val="28"/>
        </w:rPr>
        <w:t>ț</w:t>
      </w:r>
      <w:r w:rsidR="003C39D7" w:rsidRPr="00DA324D">
        <w:rPr>
          <w:rFonts w:ascii="Arial" w:hAnsi="Arial"/>
          <w:sz w:val="28"/>
          <w:szCs w:val="28"/>
        </w:rPr>
        <w:t xml:space="preserve">iile </w:t>
      </w:r>
      <w:r w:rsidR="000C7496">
        <w:rPr>
          <w:rFonts w:ascii="Arial" w:hAnsi="Arial"/>
          <w:sz w:val="28"/>
          <w:szCs w:val="28"/>
        </w:rPr>
        <w:t>și</w:t>
      </w:r>
      <w:r w:rsidR="003C39D7" w:rsidRPr="00DA324D">
        <w:rPr>
          <w:rFonts w:ascii="Arial" w:hAnsi="Arial"/>
          <w:sz w:val="28"/>
          <w:szCs w:val="28"/>
        </w:rPr>
        <w:t xml:space="preserve"> re</w:t>
      </w:r>
      <w:r w:rsidR="00467900">
        <w:rPr>
          <w:rFonts w:ascii="Arial" w:hAnsi="Arial"/>
          <w:sz w:val="28"/>
          <w:szCs w:val="28"/>
        </w:rPr>
        <w:t>ț</w:t>
      </w:r>
      <w:r w:rsidR="003C39D7" w:rsidRPr="00DA324D">
        <w:rPr>
          <w:rFonts w:ascii="Arial" w:hAnsi="Arial"/>
          <w:sz w:val="28"/>
          <w:szCs w:val="28"/>
        </w:rPr>
        <w:t>elele tehno-edilitare prev</w:t>
      </w:r>
      <w:r w:rsidR="00467900">
        <w:rPr>
          <w:rFonts w:ascii="Arial" w:hAnsi="Arial"/>
          <w:sz w:val="28"/>
          <w:szCs w:val="28"/>
        </w:rPr>
        <w:t>ă</w:t>
      </w:r>
      <w:r w:rsidR="003C39D7" w:rsidRPr="00DA324D">
        <w:rPr>
          <w:rFonts w:ascii="Arial" w:hAnsi="Arial"/>
          <w:sz w:val="28"/>
          <w:szCs w:val="28"/>
        </w:rPr>
        <w:t>zute.</w:t>
      </w:r>
    </w:p>
    <w:p w14:paraId="022BFE1C" w14:textId="700B9352" w:rsidR="003C39D7" w:rsidRPr="00DA324D" w:rsidRDefault="003C39D7" w:rsidP="00126A01">
      <w:pPr>
        <w:tabs>
          <w:tab w:val="left" w:pos="9923"/>
        </w:tabs>
        <w:spacing w:line="276" w:lineRule="auto"/>
        <w:ind w:right="283" w:firstLine="710"/>
        <w:jc w:val="both"/>
        <w:rPr>
          <w:rFonts w:ascii="Arial" w:hAnsi="Arial"/>
          <w:sz w:val="28"/>
          <w:szCs w:val="28"/>
        </w:rPr>
      </w:pPr>
      <w:r w:rsidRPr="00DA324D">
        <w:rPr>
          <w:rFonts w:ascii="Arial" w:hAnsi="Arial"/>
          <w:sz w:val="28"/>
          <w:szCs w:val="28"/>
        </w:rPr>
        <w:t>Solu</w:t>
      </w:r>
      <w:r w:rsidR="00467900">
        <w:rPr>
          <w:rFonts w:ascii="Arial" w:hAnsi="Arial"/>
          <w:sz w:val="28"/>
          <w:szCs w:val="28"/>
        </w:rPr>
        <w:t>ț</w:t>
      </w:r>
      <w:r w:rsidRPr="00DA324D">
        <w:rPr>
          <w:rFonts w:ascii="Arial" w:hAnsi="Arial"/>
          <w:sz w:val="28"/>
          <w:szCs w:val="28"/>
        </w:rPr>
        <w:t>ia prezentat</w:t>
      </w:r>
      <w:r w:rsidR="00467900">
        <w:rPr>
          <w:rFonts w:ascii="Arial" w:hAnsi="Arial"/>
          <w:sz w:val="28"/>
          <w:szCs w:val="28"/>
        </w:rPr>
        <w:t>ă</w:t>
      </w:r>
      <w:r w:rsidRPr="00DA324D">
        <w:rPr>
          <w:rFonts w:ascii="Arial" w:hAnsi="Arial"/>
          <w:sz w:val="28"/>
          <w:szCs w:val="28"/>
        </w:rPr>
        <w:t xml:space="preserve"> prevede (vezi plan</w:t>
      </w:r>
      <w:r w:rsidR="00385DAA">
        <w:rPr>
          <w:rFonts w:ascii="Arial" w:hAnsi="Arial"/>
          <w:sz w:val="28"/>
          <w:szCs w:val="28"/>
        </w:rPr>
        <w:t>ș</w:t>
      </w:r>
      <w:r w:rsidR="005A2039">
        <w:rPr>
          <w:rFonts w:ascii="Arial" w:hAnsi="Arial"/>
          <w:sz w:val="28"/>
          <w:szCs w:val="28"/>
        </w:rPr>
        <w:t>a</w:t>
      </w:r>
      <w:r w:rsidRPr="00DA324D">
        <w:rPr>
          <w:rFonts w:ascii="Arial" w:hAnsi="Arial"/>
          <w:sz w:val="28"/>
          <w:szCs w:val="28"/>
        </w:rPr>
        <w:t xml:space="preserve"> </w:t>
      </w:r>
      <w:r w:rsidRPr="00DA324D">
        <w:rPr>
          <w:rFonts w:ascii="Arial" w:hAnsi="Arial"/>
          <w:b/>
          <w:bCs/>
          <w:sz w:val="28"/>
          <w:szCs w:val="28"/>
        </w:rPr>
        <w:t>A</w:t>
      </w:r>
      <w:r w:rsidR="00C6155B">
        <w:rPr>
          <w:rFonts w:ascii="Arial" w:hAnsi="Arial"/>
          <w:b/>
          <w:bCs/>
          <w:sz w:val="28"/>
          <w:szCs w:val="28"/>
        </w:rPr>
        <w:t>3</w:t>
      </w:r>
      <w:r w:rsidRPr="00DA324D">
        <w:rPr>
          <w:rFonts w:ascii="Arial" w:hAnsi="Arial"/>
          <w:b/>
          <w:bCs/>
          <w:sz w:val="28"/>
          <w:szCs w:val="28"/>
        </w:rPr>
        <w:t xml:space="preserve"> – Plan de propunere</w:t>
      </w:r>
      <w:r w:rsidRPr="00DA324D">
        <w:rPr>
          <w:rFonts w:ascii="Arial" w:hAnsi="Arial"/>
          <w:sz w:val="28"/>
          <w:szCs w:val="28"/>
        </w:rPr>
        <w:t>)</w:t>
      </w:r>
    </w:p>
    <w:p w14:paraId="16D90A89" w14:textId="4263592A" w:rsidR="00DC3585" w:rsidRPr="00DA324D" w:rsidRDefault="003C39D7" w:rsidP="00126A01">
      <w:pPr>
        <w:tabs>
          <w:tab w:val="left" w:pos="9923"/>
        </w:tabs>
        <w:spacing w:line="276" w:lineRule="auto"/>
        <w:ind w:right="283" w:firstLine="710"/>
        <w:jc w:val="both"/>
        <w:rPr>
          <w:rFonts w:ascii="Arial" w:hAnsi="Arial"/>
          <w:sz w:val="28"/>
          <w:szCs w:val="28"/>
        </w:rPr>
      </w:pPr>
      <w:r w:rsidRPr="00DA324D">
        <w:rPr>
          <w:rFonts w:ascii="Arial" w:hAnsi="Arial"/>
          <w:sz w:val="28"/>
          <w:szCs w:val="28"/>
        </w:rPr>
        <w:t>Pentru construc</w:t>
      </w:r>
      <w:r w:rsidR="00467900">
        <w:rPr>
          <w:rFonts w:ascii="Arial" w:hAnsi="Arial"/>
          <w:sz w:val="28"/>
          <w:szCs w:val="28"/>
        </w:rPr>
        <w:t>ț</w:t>
      </w:r>
      <w:r w:rsidRPr="00DA324D">
        <w:rPr>
          <w:rFonts w:ascii="Arial" w:hAnsi="Arial"/>
          <w:sz w:val="28"/>
          <w:szCs w:val="28"/>
        </w:rPr>
        <w:t>ia aferent</w:t>
      </w:r>
      <w:r w:rsidR="00467900">
        <w:rPr>
          <w:rFonts w:ascii="Arial" w:hAnsi="Arial"/>
          <w:sz w:val="28"/>
          <w:szCs w:val="28"/>
        </w:rPr>
        <w:t>ă</w:t>
      </w:r>
      <w:r w:rsidRPr="00DA324D">
        <w:rPr>
          <w:rFonts w:ascii="Arial" w:hAnsi="Arial"/>
          <w:sz w:val="28"/>
          <w:szCs w:val="28"/>
        </w:rPr>
        <w:t xml:space="preserve"> investi</w:t>
      </w:r>
      <w:r w:rsidR="00467900">
        <w:rPr>
          <w:rFonts w:ascii="Arial" w:hAnsi="Arial"/>
          <w:sz w:val="28"/>
          <w:szCs w:val="28"/>
        </w:rPr>
        <w:t>ț</w:t>
      </w:r>
      <w:r w:rsidRPr="00DA324D">
        <w:rPr>
          <w:rFonts w:ascii="Arial" w:hAnsi="Arial"/>
          <w:sz w:val="28"/>
          <w:szCs w:val="28"/>
        </w:rPr>
        <w:t>iei de utilitate public</w:t>
      </w:r>
      <w:r w:rsidR="00467900">
        <w:rPr>
          <w:rFonts w:ascii="Arial" w:hAnsi="Arial"/>
          <w:sz w:val="28"/>
          <w:szCs w:val="28"/>
        </w:rPr>
        <w:t>ă</w:t>
      </w:r>
      <w:r w:rsidRPr="00DA324D">
        <w:rPr>
          <w:rFonts w:ascii="Arial" w:hAnsi="Arial"/>
          <w:sz w:val="28"/>
          <w:szCs w:val="28"/>
        </w:rPr>
        <w:t xml:space="preserve">, de interes local </w:t>
      </w:r>
      <w:r w:rsidR="00642E5D">
        <w:rPr>
          <w:rFonts w:ascii="Arial" w:hAnsi="Arial"/>
          <w:sz w:val="28"/>
          <w:szCs w:val="28"/>
        </w:rPr>
        <w:t>Grădiniță</w:t>
      </w:r>
      <w:r w:rsidRPr="00DA324D">
        <w:rPr>
          <w:rFonts w:ascii="Arial" w:hAnsi="Arial"/>
          <w:sz w:val="28"/>
          <w:szCs w:val="28"/>
        </w:rPr>
        <w:t xml:space="preserve"> </w:t>
      </w:r>
      <w:r w:rsidR="00CC1C26" w:rsidRPr="00DA324D">
        <w:rPr>
          <w:rFonts w:ascii="Arial" w:hAnsi="Arial"/>
          <w:sz w:val="28"/>
          <w:szCs w:val="28"/>
        </w:rPr>
        <w:t xml:space="preserve">cu program prelungit </w:t>
      </w:r>
      <w:r w:rsidR="000C7496">
        <w:rPr>
          <w:rFonts w:ascii="Arial" w:hAnsi="Arial"/>
          <w:sz w:val="28"/>
          <w:szCs w:val="28"/>
        </w:rPr>
        <w:t>și</w:t>
      </w:r>
      <w:r w:rsidR="00CC1C26" w:rsidRPr="00DA324D">
        <w:rPr>
          <w:rFonts w:ascii="Arial" w:hAnsi="Arial"/>
          <w:sz w:val="28"/>
          <w:szCs w:val="28"/>
        </w:rPr>
        <w:t xml:space="preserve"> </w:t>
      </w:r>
      <w:r w:rsidR="00467900">
        <w:rPr>
          <w:rFonts w:ascii="Arial" w:hAnsi="Arial"/>
          <w:sz w:val="28"/>
          <w:szCs w:val="28"/>
        </w:rPr>
        <w:t>creșă</w:t>
      </w:r>
      <w:r w:rsidRPr="00DA324D">
        <w:rPr>
          <w:rFonts w:ascii="Arial" w:hAnsi="Arial"/>
          <w:sz w:val="28"/>
          <w:szCs w:val="28"/>
        </w:rPr>
        <w:t xml:space="preserve"> este </w:t>
      </w:r>
      <w:r w:rsidR="00467900">
        <w:rPr>
          <w:rFonts w:ascii="Arial" w:hAnsi="Arial"/>
          <w:sz w:val="28"/>
          <w:szCs w:val="28"/>
        </w:rPr>
        <w:t>i</w:t>
      </w:r>
      <w:r w:rsidRPr="00DA324D">
        <w:rPr>
          <w:rFonts w:ascii="Arial" w:hAnsi="Arial"/>
          <w:sz w:val="28"/>
          <w:szCs w:val="28"/>
        </w:rPr>
        <w:t>mpu</w:t>
      </w:r>
      <w:r w:rsidR="000C7496">
        <w:rPr>
          <w:rFonts w:ascii="Arial" w:hAnsi="Arial"/>
          <w:sz w:val="28"/>
          <w:szCs w:val="28"/>
        </w:rPr>
        <w:t>să</w:t>
      </w:r>
      <w:r w:rsidRPr="00DA324D">
        <w:rPr>
          <w:rFonts w:ascii="Arial" w:hAnsi="Arial"/>
          <w:sz w:val="28"/>
          <w:szCs w:val="28"/>
        </w:rPr>
        <w:t xml:space="preserve"> </w:t>
      </w:r>
      <w:r w:rsidR="00CC1C26" w:rsidRPr="00DA324D">
        <w:rPr>
          <w:rFonts w:ascii="Arial" w:hAnsi="Arial"/>
          <w:sz w:val="28"/>
          <w:szCs w:val="28"/>
        </w:rPr>
        <w:t>reconver</w:t>
      </w:r>
      <w:r w:rsidR="00467900">
        <w:rPr>
          <w:rFonts w:ascii="Arial" w:hAnsi="Arial"/>
          <w:sz w:val="28"/>
          <w:szCs w:val="28"/>
        </w:rPr>
        <w:t>s</w:t>
      </w:r>
      <w:r w:rsidR="000C7496">
        <w:rPr>
          <w:rFonts w:ascii="Arial" w:hAnsi="Arial"/>
          <w:sz w:val="28"/>
          <w:szCs w:val="28"/>
        </w:rPr>
        <w:t>i</w:t>
      </w:r>
      <w:r w:rsidR="00CC1C26" w:rsidRPr="00DA324D">
        <w:rPr>
          <w:rFonts w:ascii="Arial" w:hAnsi="Arial"/>
          <w:sz w:val="28"/>
          <w:szCs w:val="28"/>
        </w:rPr>
        <w:t>a par</w:t>
      </w:r>
      <w:r w:rsidR="00467900">
        <w:rPr>
          <w:rFonts w:ascii="Arial" w:hAnsi="Arial"/>
          <w:sz w:val="28"/>
          <w:szCs w:val="28"/>
        </w:rPr>
        <w:t>ț</w:t>
      </w:r>
      <w:r w:rsidR="00CC1C26" w:rsidRPr="00DA324D">
        <w:rPr>
          <w:rFonts w:ascii="Arial" w:hAnsi="Arial"/>
          <w:sz w:val="28"/>
          <w:szCs w:val="28"/>
        </w:rPr>
        <w:t>ial</w:t>
      </w:r>
      <w:r w:rsidR="00385DAA">
        <w:rPr>
          <w:rFonts w:ascii="Arial" w:hAnsi="Arial"/>
          <w:sz w:val="28"/>
          <w:szCs w:val="28"/>
        </w:rPr>
        <w:t>ă</w:t>
      </w:r>
      <w:r w:rsidR="001A5CCF" w:rsidRPr="00DA324D">
        <w:rPr>
          <w:rFonts w:ascii="Arial" w:hAnsi="Arial"/>
          <w:sz w:val="28"/>
          <w:szCs w:val="28"/>
        </w:rPr>
        <w:t xml:space="preserve"> a terenului din SP1 – zon</w:t>
      </w:r>
      <w:r w:rsidR="00385DAA">
        <w:rPr>
          <w:rFonts w:ascii="Arial" w:hAnsi="Arial"/>
          <w:sz w:val="28"/>
          <w:szCs w:val="28"/>
        </w:rPr>
        <w:t>ă</w:t>
      </w:r>
      <w:r w:rsidR="001A5CCF" w:rsidRPr="00DA324D">
        <w:rPr>
          <w:rFonts w:ascii="Arial" w:hAnsi="Arial"/>
          <w:sz w:val="28"/>
          <w:szCs w:val="28"/>
        </w:rPr>
        <w:t xml:space="preserve"> de agreme</w:t>
      </w:r>
      <w:r w:rsidR="00385DAA">
        <w:rPr>
          <w:rFonts w:ascii="Arial" w:hAnsi="Arial"/>
          <w:sz w:val="28"/>
          <w:szCs w:val="28"/>
        </w:rPr>
        <w:t>n</w:t>
      </w:r>
      <w:r w:rsidR="001A5CCF" w:rsidRPr="00DA324D">
        <w:rPr>
          <w:rFonts w:ascii="Arial" w:hAnsi="Arial"/>
          <w:sz w:val="28"/>
          <w:szCs w:val="28"/>
        </w:rPr>
        <w:t xml:space="preserve">t </w:t>
      </w:r>
      <w:r w:rsidR="000C7496">
        <w:rPr>
          <w:rFonts w:ascii="Arial" w:hAnsi="Arial"/>
          <w:sz w:val="28"/>
          <w:szCs w:val="28"/>
        </w:rPr>
        <w:t>și</w:t>
      </w:r>
      <w:r w:rsidR="001A5CCF" w:rsidRPr="00DA324D">
        <w:rPr>
          <w:rFonts w:ascii="Arial" w:hAnsi="Arial"/>
          <w:sz w:val="28"/>
          <w:szCs w:val="28"/>
        </w:rPr>
        <w:t xml:space="preserve"> sport </w:t>
      </w:r>
      <w:r w:rsidR="00467900">
        <w:rPr>
          <w:rFonts w:ascii="Arial" w:hAnsi="Arial"/>
          <w:sz w:val="28"/>
          <w:szCs w:val="28"/>
        </w:rPr>
        <w:t>s</w:t>
      </w:r>
      <w:r w:rsidR="000C7496">
        <w:rPr>
          <w:rFonts w:ascii="Arial" w:hAnsi="Arial"/>
          <w:sz w:val="28"/>
          <w:szCs w:val="28"/>
        </w:rPr>
        <w:t>i</w:t>
      </w:r>
      <w:r w:rsidR="001A5CCF" w:rsidRPr="00DA324D">
        <w:rPr>
          <w:rFonts w:ascii="Arial" w:hAnsi="Arial"/>
          <w:sz w:val="28"/>
          <w:szCs w:val="28"/>
        </w:rPr>
        <w:t>tuat</w:t>
      </w:r>
      <w:r w:rsidR="00467900">
        <w:rPr>
          <w:rFonts w:ascii="Arial" w:hAnsi="Arial"/>
          <w:sz w:val="28"/>
          <w:szCs w:val="28"/>
        </w:rPr>
        <w:t>ă</w:t>
      </w:r>
      <w:r w:rsidR="001A5CCF" w:rsidRPr="00DA324D">
        <w:rPr>
          <w:rFonts w:ascii="Arial" w:hAnsi="Arial"/>
          <w:sz w:val="28"/>
          <w:szCs w:val="28"/>
        </w:rPr>
        <w:t xml:space="preserve"> pe malul drept al r</w:t>
      </w:r>
      <w:r w:rsidR="00467900">
        <w:rPr>
          <w:rFonts w:ascii="Arial" w:hAnsi="Arial"/>
          <w:sz w:val="28"/>
          <w:szCs w:val="28"/>
        </w:rPr>
        <w:t>â</w:t>
      </w:r>
      <w:r w:rsidR="001A5CCF" w:rsidRPr="00DA324D">
        <w:rPr>
          <w:rFonts w:ascii="Arial" w:hAnsi="Arial"/>
          <w:sz w:val="28"/>
          <w:szCs w:val="28"/>
        </w:rPr>
        <w:t xml:space="preserve">ului Niraj </w:t>
      </w:r>
      <w:r w:rsidR="00467900">
        <w:rPr>
          <w:rFonts w:ascii="Arial" w:hAnsi="Arial"/>
          <w:sz w:val="28"/>
          <w:szCs w:val="28"/>
        </w:rPr>
        <w:t>î</w:t>
      </w:r>
      <w:r w:rsidR="001A5CCF" w:rsidRPr="00DA324D">
        <w:rPr>
          <w:rFonts w:ascii="Arial" w:hAnsi="Arial"/>
          <w:sz w:val="28"/>
          <w:szCs w:val="28"/>
        </w:rPr>
        <w:t xml:space="preserve">n zona de </w:t>
      </w:r>
      <w:r w:rsidR="00642E5D">
        <w:rPr>
          <w:rFonts w:ascii="Arial" w:hAnsi="Arial"/>
          <w:sz w:val="28"/>
          <w:szCs w:val="28"/>
        </w:rPr>
        <w:t>învățământ</w:t>
      </w:r>
      <w:r w:rsidR="001A5CCF" w:rsidRPr="00DA324D">
        <w:rPr>
          <w:rFonts w:ascii="Arial" w:hAnsi="Arial"/>
          <w:sz w:val="28"/>
          <w:szCs w:val="28"/>
        </w:rPr>
        <w:t xml:space="preserve"> </w:t>
      </w:r>
      <w:r w:rsidR="000C7496">
        <w:rPr>
          <w:rFonts w:ascii="Arial" w:hAnsi="Arial"/>
          <w:sz w:val="28"/>
          <w:szCs w:val="28"/>
        </w:rPr>
        <w:t>și</w:t>
      </w:r>
      <w:r w:rsidR="001A5CCF" w:rsidRPr="00DA324D">
        <w:rPr>
          <w:rFonts w:ascii="Arial" w:hAnsi="Arial"/>
          <w:sz w:val="28"/>
          <w:szCs w:val="28"/>
        </w:rPr>
        <w:t xml:space="preserve"> educatie</w:t>
      </w:r>
      <w:r w:rsidR="00467900">
        <w:rPr>
          <w:rFonts w:ascii="Arial" w:hAnsi="Arial"/>
          <w:sz w:val="28"/>
          <w:szCs w:val="28"/>
        </w:rPr>
        <w:t>,</w:t>
      </w:r>
      <w:r w:rsidRPr="00DA324D">
        <w:rPr>
          <w:rFonts w:ascii="Arial" w:hAnsi="Arial"/>
          <w:sz w:val="28"/>
          <w:szCs w:val="28"/>
        </w:rPr>
        <w:t xml:space="preserve"> </w:t>
      </w:r>
      <w:r w:rsidR="001A5CCF" w:rsidRPr="00DA324D">
        <w:rPr>
          <w:rFonts w:ascii="Arial" w:hAnsi="Arial"/>
          <w:sz w:val="28"/>
          <w:szCs w:val="28"/>
        </w:rPr>
        <w:t>de</w:t>
      </w:r>
      <w:r w:rsidR="00385DAA">
        <w:rPr>
          <w:rFonts w:ascii="Arial" w:hAnsi="Arial"/>
          <w:sz w:val="28"/>
          <w:szCs w:val="28"/>
        </w:rPr>
        <w:t xml:space="preserve"> </w:t>
      </w:r>
      <w:r w:rsidR="001A5CCF" w:rsidRPr="00DA324D">
        <w:rPr>
          <w:rFonts w:ascii="Arial" w:hAnsi="Arial"/>
          <w:sz w:val="28"/>
          <w:szCs w:val="28"/>
        </w:rPr>
        <w:t>altfel</w:t>
      </w:r>
      <w:r w:rsidR="00385DAA">
        <w:rPr>
          <w:rFonts w:ascii="Arial" w:hAnsi="Arial"/>
          <w:sz w:val="28"/>
          <w:szCs w:val="28"/>
        </w:rPr>
        <w:t>,</w:t>
      </w:r>
      <w:r w:rsidR="001A5CCF" w:rsidRPr="00DA324D">
        <w:rPr>
          <w:rFonts w:ascii="Arial" w:hAnsi="Arial"/>
          <w:sz w:val="28"/>
          <w:szCs w:val="28"/>
        </w:rPr>
        <w:t xml:space="preserve"> dup</w:t>
      </w:r>
      <w:r w:rsidR="00385DAA">
        <w:rPr>
          <w:rFonts w:ascii="Arial" w:hAnsi="Arial"/>
          <w:sz w:val="28"/>
          <w:szCs w:val="28"/>
        </w:rPr>
        <w:t>ă</w:t>
      </w:r>
      <w:r w:rsidR="001A5CCF" w:rsidRPr="00DA324D">
        <w:rPr>
          <w:rFonts w:ascii="Arial" w:hAnsi="Arial"/>
          <w:sz w:val="28"/>
          <w:szCs w:val="28"/>
        </w:rPr>
        <w:t xml:space="preserve"> p</w:t>
      </w:r>
      <w:r w:rsidR="00385DAA">
        <w:rPr>
          <w:rFonts w:ascii="Arial" w:hAnsi="Arial"/>
          <w:sz w:val="28"/>
          <w:szCs w:val="28"/>
        </w:rPr>
        <w:t>ă</w:t>
      </w:r>
      <w:r w:rsidR="001A5CCF" w:rsidRPr="00DA324D">
        <w:rPr>
          <w:rFonts w:ascii="Arial" w:hAnsi="Arial"/>
          <w:sz w:val="28"/>
          <w:szCs w:val="28"/>
        </w:rPr>
        <w:t>rerea</w:t>
      </w:r>
      <w:r w:rsidR="00385DAA">
        <w:rPr>
          <w:rFonts w:ascii="Arial" w:hAnsi="Arial"/>
          <w:sz w:val="28"/>
          <w:szCs w:val="28"/>
        </w:rPr>
        <w:t>,</w:t>
      </w:r>
      <w:r w:rsidR="001A5CCF" w:rsidRPr="00DA324D">
        <w:rPr>
          <w:rFonts w:ascii="Arial" w:hAnsi="Arial"/>
          <w:sz w:val="28"/>
          <w:szCs w:val="28"/>
        </w:rPr>
        <w:t xml:space="preserve"> at</w:t>
      </w:r>
      <w:r w:rsidR="00385DAA">
        <w:rPr>
          <w:rFonts w:ascii="Arial" w:hAnsi="Arial"/>
          <w:sz w:val="28"/>
          <w:szCs w:val="28"/>
        </w:rPr>
        <w:t>â</w:t>
      </w:r>
      <w:r w:rsidR="001A5CCF" w:rsidRPr="00DA324D">
        <w:rPr>
          <w:rFonts w:ascii="Arial" w:hAnsi="Arial"/>
          <w:sz w:val="28"/>
          <w:szCs w:val="28"/>
        </w:rPr>
        <w:t>t a investitorului, Prim</w:t>
      </w:r>
      <w:r w:rsidR="00385DAA">
        <w:rPr>
          <w:rFonts w:ascii="Arial" w:hAnsi="Arial"/>
          <w:sz w:val="28"/>
          <w:szCs w:val="28"/>
        </w:rPr>
        <w:t>ă</w:t>
      </w:r>
      <w:r w:rsidR="001A5CCF" w:rsidRPr="00DA324D">
        <w:rPr>
          <w:rFonts w:ascii="Arial" w:hAnsi="Arial"/>
          <w:sz w:val="28"/>
          <w:szCs w:val="28"/>
        </w:rPr>
        <w:t>ria ora</w:t>
      </w:r>
      <w:r w:rsidR="00385DAA">
        <w:rPr>
          <w:rFonts w:ascii="Arial" w:hAnsi="Arial"/>
          <w:sz w:val="28"/>
          <w:szCs w:val="28"/>
        </w:rPr>
        <w:t>ș</w:t>
      </w:r>
      <w:r w:rsidR="001A5CCF" w:rsidRPr="00DA324D">
        <w:rPr>
          <w:rFonts w:ascii="Arial" w:hAnsi="Arial"/>
          <w:sz w:val="28"/>
          <w:szCs w:val="28"/>
        </w:rPr>
        <w:t xml:space="preserve">ului </w:t>
      </w:r>
      <w:r w:rsidR="000C7496">
        <w:rPr>
          <w:rFonts w:ascii="Arial" w:hAnsi="Arial"/>
          <w:sz w:val="28"/>
          <w:szCs w:val="28"/>
        </w:rPr>
        <w:t>UNGHENI</w:t>
      </w:r>
      <w:r w:rsidR="00385DAA">
        <w:rPr>
          <w:rFonts w:ascii="Arial" w:hAnsi="Arial"/>
          <w:sz w:val="28"/>
          <w:szCs w:val="28"/>
        </w:rPr>
        <w:t>,</w:t>
      </w:r>
      <w:r w:rsidR="001A5CCF" w:rsidRPr="00DA324D">
        <w:rPr>
          <w:rFonts w:ascii="Arial" w:hAnsi="Arial"/>
          <w:sz w:val="28"/>
          <w:szCs w:val="28"/>
        </w:rPr>
        <w:t xml:space="preserve"> c</w:t>
      </w:r>
      <w:r w:rsidR="00467900">
        <w:rPr>
          <w:rFonts w:ascii="Arial" w:hAnsi="Arial"/>
          <w:sz w:val="28"/>
          <w:szCs w:val="28"/>
        </w:rPr>
        <w:t>â</w:t>
      </w:r>
      <w:r w:rsidR="001A5CCF" w:rsidRPr="00DA324D">
        <w:rPr>
          <w:rFonts w:ascii="Arial" w:hAnsi="Arial"/>
          <w:sz w:val="28"/>
          <w:szCs w:val="28"/>
        </w:rPr>
        <w:t xml:space="preserve">t </w:t>
      </w:r>
      <w:r w:rsidR="000C7496">
        <w:rPr>
          <w:rFonts w:ascii="Arial" w:hAnsi="Arial"/>
          <w:sz w:val="28"/>
          <w:szCs w:val="28"/>
        </w:rPr>
        <w:t>și</w:t>
      </w:r>
      <w:r w:rsidR="001A5CCF" w:rsidRPr="00DA324D">
        <w:rPr>
          <w:rFonts w:ascii="Arial" w:hAnsi="Arial"/>
          <w:sz w:val="28"/>
          <w:szCs w:val="28"/>
        </w:rPr>
        <w:t xml:space="preserve"> a speciali</w:t>
      </w:r>
      <w:r w:rsidR="00467900">
        <w:rPr>
          <w:rFonts w:ascii="Arial" w:hAnsi="Arial"/>
          <w:sz w:val="28"/>
          <w:szCs w:val="28"/>
        </w:rPr>
        <w:t>ș</w:t>
      </w:r>
      <w:r w:rsidR="001A5CCF" w:rsidRPr="00DA324D">
        <w:rPr>
          <w:rFonts w:ascii="Arial" w:hAnsi="Arial"/>
          <w:sz w:val="28"/>
          <w:szCs w:val="28"/>
        </w:rPr>
        <w:t>tilor arhitec</w:t>
      </w:r>
      <w:r w:rsidR="00467900">
        <w:rPr>
          <w:rFonts w:ascii="Arial" w:hAnsi="Arial"/>
          <w:sz w:val="28"/>
          <w:szCs w:val="28"/>
        </w:rPr>
        <w:t>ț</w:t>
      </w:r>
      <w:r w:rsidR="001A5CCF" w:rsidRPr="00DA324D">
        <w:rPr>
          <w:rFonts w:ascii="Arial" w:hAnsi="Arial"/>
          <w:sz w:val="28"/>
          <w:szCs w:val="28"/>
        </w:rPr>
        <w:t>i urbani</w:t>
      </w:r>
      <w:r w:rsidR="00467900">
        <w:rPr>
          <w:rFonts w:ascii="Arial" w:hAnsi="Arial"/>
          <w:sz w:val="28"/>
          <w:szCs w:val="28"/>
        </w:rPr>
        <w:t>ș</w:t>
      </w:r>
      <w:r w:rsidR="001A5CCF" w:rsidRPr="00DA324D">
        <w:rPr>
          <w:rFonts w:ascii="Arial" w:hAnsi="Arial"/>
          <w:sz w:val="28"/>
          <w:szCs w:val="28"/>
        </w:rPr>
        <w:t>ti</w:t>
      </w:r>
      <w:r w:rsidR="00385DAA">
        <w:rPr>
          <w:rFonts w:ascii="Arial" w:hAnsi="Arial"/>
          <w:sz w:val="28"/>
          <w:szCs w:val="28"/>
        </w:rPr>
        <w:t>,</w:t>
      </w:r>
      <w:r w:rsidR="001A5CCF" w:rsidRPr="00DA324D">
        <w:rPr>
          <w:rFonts w:ascii="Arial" w:hAnsi="Arial"/>
          <w:sz w:val="28"/>
          <w:szCs w:val="28"/>
        </w:rPr>
        <w:t xml:space="preserve"> ca fiind </w:t>
      </w:r>
      <w:r w:rsidR="00CC1C26" w:rsidRPr="00DA324D">
        <w:rPr>
          <w:rFonts w:ascii="Arial" w:hAnsi="Arial"/>
          <w:sz w:val="28"/>
          <w:szCs w:val="28"/>
        </w:rPr>
        <w:t>compatibil</w:t>
      </w:r>
      <w:r w:rsidR="00FC01AA">
        <w:rPr>
          <w:rFonts w:ascii="Arial" w:hAnsi="Arial"/>
          <w:sz w:val="28"/>
          <w:szCs w:val="28"/>
        </w:rPr>
        <w:t>ă</w:t>
      </w:r>
      <w:r w:rsidR="00385DAA">
        <w:rPr>
          <w:rFonts w:ascii="Arial" w:hAnsi="Arial"/>
          <w:sz w:val="28"/>
          <w:szCs w:val="28"/>
        </w:rPr>
        <w:t>,</w:t>
      </w:r>
      <w:r w:rsidR="001A5CCF" w:rsidRPr="00DA324D">
        <w:rPr>
          <w:rFonts w:ascii="Arial" w:hAnsi="Arial"/>
          <w:sz w:val="28"/>
          <w:szCs w:val="28"/>
        </w:rPr>
        <w:t xml:space="preserve"> mai ales </w:t>
      </w:r>
      <w:r w:rsidR="00FC01AA">
        <w:rPr>
          <w:rFonts w:ascii="Arial" w:hAnsi="Arial"/>
          <w:sz w:val="28"/>
          <w:szCs w:val="28"/>
        </w:rPr>
        <w:t>î</w:t>
      </w:r>
      <w:r w:rsidR="001A5CCF" w:rsidRPr="00DA324D">
        <w:rPr>
          <w:rFonts w:ascii="Arial" w:hAnsi="Arial"/>
          <w:sz w:val="28"/>
          <w:szCs w:val="28"/>
        </w:rPr>
        <w:t>n condi</w:t>
      </w:r>
      <w:r w:rsidR="00FC01AA">
        <w:rPr>
          <w:rFonts w:ascii="Arial" w:hAnsi="Arial"/>
          <w:sz w:val="28"/>
          <w:szCs w:val="28"/>
        </w:rPr>
        <w:t>ț</w:t>
      </w:r>
      <w:r w:rsidR="001A5CCF" w:rsidRPr="00DA324D">
        <w:rPr>
          <w:rFonts w:ascii="Arial" w:hAnsi="Arial"/>
          <w:sz w:val="28"/>
          <w:szCs w:val="28"/>
        </w:rPr>
        <w:t xml:space="preserve">iile </w:t>
      </w:r>
      <w:r w:rsidR="00FC01AA">
        <w:rPr>
          <w:rFonts w:ascii="Arial" w:hAnsi="Arial"/>
          <w:sz w:val="28"/>
          <w:szCs w:val="28"/>
        </w:rPr>
        <w:t>î</w:t>
      </w:r>
      <w:r w:rsidR="001A5CCF" w:rsidRPr="00DA324D">
        <w:rPr>
          <w:rFonts w:ascii="Arial" w:hAnsi="Arial"/>
          <w:sz w:val="28"/>
          <w:szCs w:val="28"/>
        </w:rPr>
        <w:t>n care nu exist</w:t>
      </w:r>
      <w:r w:rsidR="00FC01AA">
        <w:rPr>
          <w:rFonts w:ascii="Arial" w:hAnsi="Arial"/>
          <w:sz w:val="28"/>
          <w:szCs w:val="28"/>
        </w:rPr>
        <w:t>ă</w:t>
      </w:r>
      <w:r w:rsidR="001A5CCF" w:rsidRPr="00DA324D">
        <w:rPr>
          <w:rFonts w:ascii="Arial" w:hAnsi="Arial"/>
          <w:sz w:val="28"/>
          <w:szCs w:val="28"/>
        </w:rPr>
        <w:t xml:space="preserve"> alte zone (ampla</w:t>
      </w:r>
      <w:r w:rsidR="000C7496">
        <w:rPr>
          <w:rFonts w:ascii="Arial" w:hAnsi="Arial"/>
          <w:sz w:val="28"/>
          <w:szCs w:val="28"/>
        </w:rPr>
        <w:t>s</w:t>
      </w:r>
      <w:r w:rsidR="00FC01AA">
        <w:rPr>
          <w:rFonts w:ascii="Arial" w:hAnsi="Arial"/>
          <w:sz w:val="28"/>
          <w:szCs w:val="28"/>
        </w:rPr>
        <w:t>a</w:t>
      </w:r>
      <w:r w:rsidR="001A5CCF" w:rsidRPr="00DA324D">
        <w:rPr>
          <w:rFonts w:ascii="Arial" w:hAnsi="Arial"/>
          <w:sz w:val="28"/>
          <w:szCs w:val="28"/>
        </w:rPr>
        <w:t xml:space="preserve">mente) </w:t>
      </w:r>
      <w:r w:rsidR="00FC01AA">
        <w:rPr>
          <w:rFonts w:ascii="Arial" w:hAnsi="Arial"/>
          <w:sz w:val="28"/>
          <w:szCs w:val="28"/>
        </w:rPr>
        <w:t>î</w:t>
      </w:r>
      <w:r w:rsidR="001A5CCF" w:rsidRPr="00DA324D">
        <w:rPr>
          <w:rFonts w:ascii="Arial" w:hAnsi="Arial"/>
          <w:sz w:val="28"/>
          <w:szCs w:val="28"/>
        </w:rPr>
        <w:t xml:space="preserve">n propietatea domeniului public </w:t>
      </w:r>
      <w:r w:rsidR="000C7496">
        <w:rPr>
          <w:rFonts w:ascii="Arial" w:hAnsi="Arial"/>
          <w:sz w:val="28"/>
          <w:szCs w:val="28"/>
        </w:rPr>
        <w:t>s</w:t>
      </w:r>
      <w:r w:rsidR="00FC01AA">
        <w:rPr>
          <w:rFonts w:ascii="Arial" w:hAnsi="Arial"/>
          <w:sz w:val="28"/>
          <w:szCs w:val="28"/>
        </w:rPr>
        <w:t>a</w:t>
      </w:r>
      <w:r w:rsidR="001A5CCF" w:rsidRPr="00DA324D">
        <w:rPr>
          <w:rFonts w:ascii="Arial" w:hAnsi="Arial"/>
          <w:sz w:val="28"/>
          <w:szCs w:val="28"/>
        </w:rPr>
        <w:t xml:space="preserve">u privat al </w:t>
      </w:r>
      <w:r w:rsidR="00FC01AA">
        <w:rPr>
          <w:rFonts w:ascii="Arial" w:hAnsi="Arial"/>
          <w:sz w:val="28"/>
          <w:szCs w:val="28"/>
        </w:rPr>
        <w:t>P</w:t>
      </w:r>
      <w:r w:rsidR="001A5CCF" w:rsidRPr="00DA324D">
        <w:rPr>
          <w:rFonts w:ascii="Arial" w:hAnsi="Arial"/>
          <w:sz w:val="28"/>
          <w:szCs w:val="28"/>
        </w:rPr>
        <w:t>rim</w:t>
      </w:r>
      <w:r w:rsidR="00FC01AA">
        <w:rPr>
          <w:rFonts w:ascii="Arial" w:hAnsi="Arial"/>
          <w:sz w:val="28"/>
          <w:szCs w:val="28"/>
        </w:rPr>
        <w:t>ă</w:t>
      </w:r>
      <w:r w:rsidR="001A5CCF" w:rsidRPr="00DA324D">
        <w:rPr>
          <w:rFonts w:ascii="Arial" w:hAnsi="Arial"/>
          <w:sz w:val="28"/>
          <w:szCs w:val="28"/>
        </w:rPr>
        <w:t>riei ora</w:t>
      </w:r>
      <w:r w:rsidR="00FC01AA">
        <w:rPr>
          <w:rFonts w:ascii="Arial" w:hAnsi="Arial"/>
          <w:sz w:val="28"/>
          <w:szCs w:val="28"/>
        </w:rPr>
        <w:t>ș</w:t>
      </w:r>
      <w:r w:rsidR="001A5CCF" w:rsidRPr="00DA324D">
        <w:rPr>
          <w:rFonts w:ascii="Arial" w:hAnsi="Arial"/>
          <w:sz w:val="28"/>
          <w:szCs w:val="28"/>
        </w:rPr>
        <w:t xml:space="preserve">ului </w:t>
      </w:r>
      <w:r w:rsidR="000C7496">
        <w:rPr>
          <w:rFonts w:ascii="Arial" w:hAnsi="Arial"/>
          <w:sz w:val="28"/>
          <w:szCs w:val="28"/>
        </w:rPr>
        <w:t>UNGHENI</w:t>
      </w:r>
      <w:r w:rsidR="00DC3585" w:rsidRPr="00DA324D">
        <w:rPr>
          <w:rFonts w:ascii="Arial" w:hAnsi="Arial"/>
          <w:sz w:val="28"/>
          <w:szCs w:val="28"/>
        </w:rPr>
        <w:t>.</w:t>
      </w:r>
    </w:p>
    <w:p w14:paraId="6DD32186" w14:textId="1F924AC6" w:rsidR="006C7E9E" w:rsidRPr="00DA324D" w:rsidRDefault="00385DAA" w:rsidP="00B261D6">
      <w:pPr>
        <w:pStyle w:val="ListParagraph"/>
        <w:numPr>
          <w:ilvl w:val="0"/>
          <w:numId w:val="15"/>
        </w:numPr>
        <w:tabs>
          <w:tab w:val="clear" w:pos="1515"/>
          <w:tab w:val="num" w:pos="1155"/>
          <w:tab w:val="left" w:pos="9923"/>
        </w:tabs>
        <w:spacing w:line="276" w:lineRule="auto"/>
        <w:ind w:left="0" w:right="283" w:firstLine="425"/>
        <w:jc w:val="both"/>
        <w:rPr>
          <w:rFonts w:ascii="Arial" w:hAnsi="Arial"/>
          <w:sz w:val="28"/>
          <w:szCs w:val="28"/>
        </w:rPr>
      </w:pPr>
      <w:r>
        <w:rPr>
          <w:rFonts w:ascii="Arial" w:hAnsi="Arial"/>
          <w:sz w:val="28"/>
          <w:szCs w:val="28"/>
        </w:rPr>
        <w:t>Î</w:t>
      </w:r>
      <w:r w:rsidR="006C7E9E" w:rsidRPr="00DA324D">
        <w:rPr>
          <w:rFonts w:ascii="Arial" w:hAnsi="Arial"/>
          <w:sz w:val="28"/>
          <w:szCs w:val="28"/>
        </w:rPr>
        <w:t xml:space="preserve">n </w:t>
      </w:r>
      <w:r w:rsidR="00CC1C26" w:rsidRPr="00DA324D">
        <w:rPr>
          <w:rFonts w:ascii="Arial" w:hAnsi="Arial"/>
          <w:sz w:val="28"/>
          <w:szCs w:val="28"/>
        </w:rPr>
        <w:t>continuare</w:t>
      </w:r>
      <w:r>
        <w:rPr>
          <w:rFonts w:ascii="Arial" w:hAnsi="Arial"/>
          <w:sz w:val="28"/>
          <w:szCs w:val="28"/>
        </w:rPr>
        <w:t>,</w:t>
      </w:r>
      <w:r w:rsidR="006C7E9E" w:rsidRPr="00DA324D">
        <w:rPr>
          <w:rFonts w:ascii="Arial" w:hAnsi="Arial"/>
          <w:sz w:val="28"/>
          <w:szCs w:val="28"/>
        </w:rPr>
        <w:t xml:space="preserve"> o descriere a </w:t>
      </w:r>
      <w:r w:rsidR="00CC1C26" w:rsidRPr="00DA324D">
        <w:rPr>
          <w:rFonts w:ascii="Arial" w:hAnsi="Arial"/>
          <w:sz w:val="28"/>
          <w:szCs w:val="28"/>
        </w:rPr>
        <w:t>obiectivului</w:t>
      </w:r>
      <w:r w:rsidR="006C7E9E" w:rsidRPr="00DA324D">
        <w:rPr>
          <w:rFonts w:ascii="Arial" w:hAnsi="Arial"/>
          <w:sz w:val="28"/>
          <w:szCs w:val="28"/>
        </w:rPr>
        <w:t xml:space="preserve">, </w:t>
      </w:r>
      <w:r w:rsidR="00642E5D">
        <w:rPr>
          <w:rFonts w:ascii="Arial" w:hAnsi="Arial"/>
          <w:sz w:val="28"/>
          <w:szCs w:val="28"/>
        </w:rPr>
        <w:t>Grădiniță</w:t>
      </w:r>
      <w:r w:rsidR="006C7E9E" w:rsidRPr="00DA324D">
        <w:rPr>
          <w:rFonts w:ascii="Arial" w:hAnsi="Arial"/>
          <w:sz w:val="28"/>
          <w:szCs w:val="28"/>
        </w:rPr>
        <w:t xml:space="preserve"> cu program preungit </w:t>
      </w:r>
      <w:r w:rsidR="000C7496">
        <w:rPr>
          <w:rFonts w:ascii="Arial" w:hAnsi="Arial"/>
          <w:sz w:val="28"/>
          <w:szCs w:val="28"/>
        </w:rPr>
        <w:t>și</w:t>
      </w:r>
      <w:r w:rsidR="006C7E9E" w:rsidRPr="00DA324D">
        <w:rPr>
          <w:rFonts w:ascii="Arial" w:hAnsi="Arial"/>
          <w:sz w:val="28"/>
          <w:szCs w:val="28"/>
        </w:rPr>
        <w:t xml:space="preserve"> </w:t>
      </w:r>
      <w:r w:rsidR="00467900">
        <w:rPr>
          <w:rFonts w:ascii="Arial" w:hAnsi="Arial"/>
          <w:sz w:val="28"/>
          <w:szCs w:val="28"/>
        </w:rPr>
        <w:t>creșă</w:t>
      </w:r>
      <w:r w:rsidR="006C7E9E" w:rsidRPr="00DA324D">
        <w:rPr>
          <w:rFonts w:ascii="Arial" w:hAnsi="Arial"/>
          <w:sz w:val="28"/>
          <w:szCs w:val="28"/>
        </w:rPr>
        <w:t xml:space="preserve"> pentru cele 3 </w:t>
      </w:r>
      <w:r w:rsidR="00CC1C26" w:rsidRPr="00DA324D">
        <w:rPr>
          <w:rFonts w:ascii="Arial" w:hAnsi="Arial"/>
          <w:sz w:val="28"/>
          <w:szCs w:val="28"/>
        </w:rPr>
        <w:t>corpuri</w:t>
      </w:r>
      <w:r>
        <w:rPr>
          <w:rFonts w:ascii="Arial" w:hAnsi="Arial"/>
          <w:sz w:val="28"/>
          <w:szCs w:val="28"/>
        </w:rPr>
        <w:t xml:space="preserve"> </w:t>
      </w:r>
      <w:r w:rsidR="00CC1C26" w:rsidRPr="00DA324D">
        <w:rPr>
          <w:rFonts w:ascii="Arial" w:hAnsi="Arial"/>
          <w:sz w:val="28"/>
          <w:szCs w:val="28"/>
        </w:rPr>
        <w:t>-</w:t>
      </w:r>
      <w:r w:rsidR="00FC01AA">
        <w:rPr>
          <w:rFonts w:ascii="Arial" w:hAnsi="Arial"/>
          <w:sz w:val="28"/>
          <w:szCs w:val="28"/>
        </w:rPr>
        <w:t xml:space="preserve"> </w:t>
      </w:r>
      <w:r w:rsidR="00CC1C26" w:rsidRPr="00DA324D">
        <w:rPr>
          <w:rFonts w:ascii="Arial" w:hAnsi="Arial"/>
          <w:sz w:val="28"/>
          <w:szCs w:val="28"/>
        </w:rPr>
        <w:t>func</w:t>
      </w:r>
      <w:r w:rsidR="00FC01AA">
        <w:rPr>
          <w:rFonts w:ascii="Arial" w:hAnsi="Arial"/>
          <w:sz w:val="28"/>
          <w:szCs w:val="28"/>
        </w:rPr>
        <w:t>ț</w:t>
      </w:r>
      <w:r w:rsidR="00CC1C26" w:rsidRPr="00DA324D">
        <w:rPr>
          <w:rFonts w:ascii="Arial" w:hAnsi="Arial"/>
          <w:sz w:val="28"/>
          <w:szCs w:val="28"/>
        </w:rPr>
        <w:t>iuni, capacit</w:t>
      </w:r>
      <w:r w:rsidR="00FC01AA">
        <w:rPr>
          <w:rFonts w:ascii="Arial" w:hAnsi="Arial"/>
          <w:sz w:val="28"/>
          <w:szCs w:val="28"/>
        </w:rPr>
        <w:t>ăț</w:t>
      </w:r>
      <w:r w:rsidR="00CC1C26" w:rsidRPr="00DA324D">
        <w:rPr>
          <w:rFonts w:ascii="Arial" w:hAnsi="Arial"/>
          <w:sz w:val="28"/>
          <w:szCs w:val="28"/>
        </w:rPr>
        <w:t>i</w:t>
      </w:r>
      <w:r w:rsidR="00FC01AA">
        <w:rPr>
          <w:rFonts w:ascii="Arial" w:hAnsi="Arial"/>
          <w:sz w:val="28"/>
          <w:szCs w:val="28"/>
        </w:rPr>
        <w:t xml:space="preserve"> </w:t>
      </w:r>
      <w:r w:rsidR="000C7496">
        <w:rPr>
          <w:rFonts w:ascii="Arial" w:hAnsi="Arial"/>
          <w:sz w:val="28"/>
          <w:szCs w:val="28"/>
        </w:rPr>
        <w:t>și</w:t>
      </w:r>
      <w:r w:rsidR="00CC1C26" w:rsidRPr="00DA324D">
        <w:rPr>
          <w:rFonts w:ascii="Arial" w:hAnsi="Arial"/>
          <w:sz w:val="28"/>
          <w:szCs w:val="28"/>
        </w:rPr>
        <w:t xml:space="preserve"> dot</w:t>
      </w:r>
      <w:r w:rsidR="00FC01AA">
        <w:rPr>
          <w:rFonts w:ascii="Arial" w:hAnsi="Arial"/>
          <w:sz w:val="28"/>
          <w:szCs w:val="28"/>
        </w:rPr>
        <w:t>ă</w:t>
      </w:r>
      <w:r w:rsidR="00CC1C26" w:rsidRPr="00DA324D">
        <w:rPr>
          <w:rFonts w:ascii="Arial" w:hAnsi="Arial"/>
          <w:sz w:val="28"/>
          <w:szCs w:val="28"/>
        </w:rPr>
        <w:t>ri, a terenurilor de joac</w:t>
      </w:r>
      <w:r w:rsidR="00FC01AA">
        <w:rPr>
          <w:rFonts w:ascii="Arial" w:hAnsi="Arial"/>
          <w:sz w:val="28"/>
          <w:szCs w:val="28"/>
        </w:rPr>
        <w:t>ă</w:t>
      </w:r>
      <w:r w:rsidR="00CC1C26" w:rsidRPr="00DA324D">
        <w:rPr>
          <w:rFonts w:ascii="Arial" w:hAnsi="Arial"/>
          <w:sz w:val="28"/>
          <w:szCs w:val="28"/>
        </w:rPr>
        <w:t xml:space="preserve">, precum </w:t>
      </w:r>
      <w:r w:rsidR="000C7496">
        <w:rPr>
          <w:rFonts w:ascii="Arial" w:hAnsi="Arial"/>
          <w:sz w:val="28"/>
          <w:szCs w:val="28"/>
        </w:rPr>
        <w:t>și</w:t>
      </w:r>
      <w:r w:rsidR="00CC1C26" w:rsidRPr="00DA324D">
        <w:rPr>
          <w:rFonts w:ascii="Arial" w:hAnsi="Arial"/>
          <w:sz w:val="28"/>
          <w:szCs w:val="28"/>
        </w:rPr>
        <w:t xml:space="preserve"> accese la locul de parcare, de </w:t>
      </w:r>
      <w:r w:rsidR="00FC01AA">
        <w:rPr>
          <w:rFonts w:ascii="Arial" w:hAnsi="Arial"/>
          <w:sz w:val="28"/>
          <w:szCs w:val="28"/>
        </w:rPr>
        <w:t>î</w:t>
      </w:r>
      <w:r w:rsidR="00CC1C26" w:rsidRPr="00DA324D">
        <w:rPr>
          <w:rFonts w:ascii="Arial" w:hAnsi="Arial"/>
          <w:sz w:val="28"/>
          <w:szCs w:val="28"/>
        </w:rPr>
        <w:t xml:space="preserve">ntoarcere </w:t>
      </w:r>
      <w:r w:rsidR="000C7496">
        <w:rPr>
          <w:rFonts w:ascii="Arial" w:hAnsi="Arial"/>
          <w:sz w:val="28"/>
          <w:szCs w:val="28"/>
        </w:rPr>
        <w:t>și</w:t>
      </w:r>
      <w:r w:rsidR="00CC1C26" w:rsidRPr="00DA324D">
        <w:rPr>
          <w:rFonts w:ascii="Arial" w:hAnsi="Arial"/>
          <w:sz w:val="28"/>
          <w:szCs w:val="28"/>
        </w:rPr>
        <w:t xml:space="preserve"> acces de deservire a zone</w:t>
      </w:r>
      <w:r w:rsidR="00FC01AA">
        <w:rPr>
          <w:rFonts w:ascii="Arial" w:hAnsi="Arial"/>
          <w:sz w:val="28"/>
          <w:szCs w:val="28"/>
        </w:rPr>
        <w:t>i</w:t>
      </w:r>
      <w:r w:rsidR="00CC1C26" w:rsidRPr="00DA324D">
        <w:rPr>
          <w:rFonts w:ascii="Arial" w:hAnsi="Arial"/>
          <w:sz w:val="28"/>
          <w:szCs w:val="28"/>
        </w:rPr>
        <w:t xml:space="preserve"> referente a corpului 2.</w:t>
      </w:r>
    </w:p>
    <w:p w14:paraId="2BF5176F" w14:textId="10103E80" w:rsidR="006C7E9E" w:rsidRPr="00DA324D" w:rsidRDefault="006C7E9E" w:rsidP="00B261D6">
      <w:pPr>
        <w:pStyle w:val="ListParagraph"/>
        <w:numPr>
          <w:ilvl w:val="0"/>
          <w:numId w:val="15"/>
        </w:numPr>
        <w:tabs>
          <w:tab w:val="clear" w:pos="1515"/>
          <w:tab w:val="num" w:pos="1155"/>
          <w:tab w:val="left" w:pos="9923"/>
        </w:tabs>
        <w:spacing w:line="276" w:lineRule="auto"/>
        <w:ind w:left="0" w:right="283" w:firstLine="425"/>
        <w:jc w:val="both"/>
        <w:rPr>
          <w:rFonts w:ascii="Arial" w:hAnsi="Arial"/>
          <w:sz w:val="28"/>
          <w:szCs w:val="28"/>
        </w:rPr>
      </w:pPr>
      <w:r w:rsidRPr="00DA324D">
        <w:rPr>
          <w:rFonts w:ascii="Arial" w:hAnsi="Arial"/>
          <w:sz w:val="28"/>
          <w:szCs w:val="28"/>
        </w:rPr>
        <w:t>Organizarea circula</w:t>
      </w:r>
      <w:r w:rsidR="00FC01AA">
        <w:rPr>
          <w:rFonts w:ascii="Arial" w:hAnsi="Arial"/>
          <w:sz w:val="28"/>
          <w:szCs w:val="28"/>
        </w:rPr>
        <w:t>ț</w:t>
      </w:r>
      <w:r w:rsidRPr="00DA324D">
        <w:rPr>
          <w:rFonts w:ascii="Arial" w:hAnsi="Arial"/>
          <w:sz w:val="28"/>
          <w:szCs w:val="28"/>
        </w:rPr>
        <w:t>iei caro</w:t>
      </w:r>
      <w:r w:rsidR="000C7496">
        <w:rPr>
          <w:rFonts w:ascii="Arial" w:hAnsi="Arial"/>
          <w:sz w:val="28"/>
          <w:szCs w:val="28"/>
        </w:rPr>
        <w:t>s</w:t>
      </w:r>
      <w:r w:rsidR="00FC01AA">
        <w:rPr>
          <w:rFonts w:ascii="Arial" w:hAnsi="Arial"/>
          <w:sz w:val="28"/>
          <w:szCs w:val="28"/>
        </w:rPr>
        <w:t>a</w:t>
      </w:r>
      <w:r w:rsidRPr="00DA324D">
        <w:rPr>
          <w:rFonts w:ascii="Arial" w:hAnsi="Arial"/>
          <w:sz w:val="28"/>
          <w:szCs w:val="28"/>
        </w:rPr>
        <w:t xml:space="preserve">bile </w:t>
      </w:r>
      <w:r w:rsidR="000C7496">
        <w:rPr>
          <w:rFonts w:ascii="Arial" w:hAnsi="Arial"/>
          <w:sz w:val="28"/>
          <w:szCs w:val="28"/>
        </w:rPr>
        <w:t>și</w:t>
      </w:r>
      <w:r w:rsidRPr="00DA324D">
        <w:rPr>
          <w:rFonts w:ascii="Arial" w:hAnsi="Arial"/>
          <w:sz w:val="28"/>
          <w:szCs w:val="28"/>
        </w:rPr>
        <w:t xml:space="preserve"> pietonale </w:t>
      </w:r>
      <w:r w:rsidR="000C7496">
        <w:rPr>
          <w:rFonts w:ascii="Arial" w:hAnsi="Arial"/>
          <w:sz w:val="28"/>
          <w:szCs w:val="28"/>
        </w:rPr>
        <w:t>și</w:t>
      </w:r>
      <w:r w:rsidRPr="00DA324D">
        <w:rPr>
          <w:rFonts w:ascii="Arial" w:hAnsi="Arial"/>
          <w:sz w:val="28"/>
          <w:szCs w:val="28"/>
        </w:rPr>
        <w:t xml:space="preserve"> realizarea leg</w:t>
      </w:r>
      <w:r w:rsidR="00FC01AA">
        <w:rPr>
          <w:rFonts w:ascii="Arial" w:hAnsi="Arial"/>
          <w:sz w:val="28"/>
          <w:szCs w:val="28"/>
        </w:rPr>
        <w:t>ă</w:t>
      </w:r>
      <w:r w:rsidRPr="00DA324D">
        <w:rPr>
          <w:rFonts w:ascii="Arial" w:hAnsi="Arial"/>
          <w:sz w:val="28"/>
          <w:szCs w:val="28"/>
        </w:rPr>
        <w:t>turilor acestora cu celelalte zone func</w:t>
      </w:r>
      <w:r w:rsidR="00FC01AA">
        <w:rPr>
          <w:rFonts w:ascii="Arial" w:hAnsi="Arial"/>
          <w:sz w:val="28"/>
          <w:szCs w:val="28"/>
        </w:rPr>
        <w:t>ț</w:t>
      </w:r>
      <w:r w:rsidRPr="00DA324D">
        <w:rPr>
          <w:rFonts w:ascii="Arial" w:hAnsi="Arial"/>
          <w:sz w:val="28"/>
          <w:szCs w:val="28"/>
        </w:rPr>
        <w:t xml:space="preserve">ionale </w:t>
      </w:r>
      <w:r w:rsidR="000C7496">
        <w:rPr>
          <w:rFonts w:ascii="Arial" w:hAnsi="Arial"/>
          <w:sz w:val="28"/>
          <w:szCs w:val="28"/>
        </w:rPr>
        <w:t>și</w:t>
      </w:r>
      <w:r w:rsidRPr="00DA324D">
        <w:rPr>
          <w:rFonts w:ascii="Arial" w:hAnsi="Arial"/>
          <w:sz w:val="28"/>
          <w:szCs w:val="28"/>
        </w:rPr>
        <w:t xml:space="preserve"> cu vecinata</w:t>
      </w:r>
      <w:r w:rsidR="00FC01AA">
        <w:rPr>
          <w:rFonts w:ascii="Arial" w:hAnsi="Arial"/>
          <w:sz w:val="28"/>
          <w:szCs w:val="28"/>
        </w:rPr>
        <w:t>ț</w:t>
      </w:r>
      <w:r w:rsidRPr="00DA324D">
        <w:rPr>
          <w:rFonts w:ascii="Arial" w:hAnsi="Arial"/>
          <w:sz w:val="28"/>
          <w:szCs w:val="28"/>
        </w:rPr>
        <w:t>ile an</w:t>
      </w:r>
      <w:r w:rsidR="000C7496">
        <w:rPr>
          <w:rFonts w:ascii="Arial" w:hAnsi="Arial"/>
          <w:sz w:val="28"/>
          <w:szCs w:val="28"/>
        </w:rPr>
        <w:t>s</w:t>
      </w:r>
      <w:r w:rsidR="00FC01AA">
        <w:rPr>
          <w:rFonts w:ascii="Arial" w:hAnsi="Arial"/>
          <w:sz w:val="28"/>
          <w:szCs w:val="28"/>
        </w:rPr>
        <w:t>a</w:t>
      </w:r>
      <w:r w:rsidRPr="00DA324D">
        <w:rPr>
          <w:rFonts w:ascii="Arial" w:hAnsi="Arial"/>
          <w:sz w:val="28"/>
          <w:szCs w:val="28"/>
        </w:rPr>
        <w:t>mblului;</w:t>
      </w:r>
    </w:p>
    <w:p w14:paraId="485E79F1" w14:textId="7D14BA02" w:rsidR="006C7E9E" w:rsidRPr="00DA324D" w:rsidRDefault="006C7E9E" w:rsidP="00B261D6">
      <w:pPr>
        <w:pStyle w:val="ListParagraph"/>
        <w:numPr>
          <w:ilvl w:val="0"/>
          <w:numId w:val="15"/>
        </w:numPr>
        <w:tabs>
          <w:tab w:val="clear" w:pos="1515"/>
          <w:tab w:val="num" w:pos="1155"/>
          <w:tab w:val="left" w:pos="9923"/>
        </w:tabs>
        <w:spacing w:line="276" w:lineRule="auto"/>
        <w:ind w:left="0" w:right="283" w:firstLine="425"/>
        <w:jc w:val="both"/>
        <w:rPr>
          <w:rFonts w:ascii="Arial" w:hAnsi="Arial"/>
          <w:sz w:val="28"/>
          <w:szCs w:val="28"/>
        </w:rPr>
      </w:pPr>
      <w:r w:rsidRPr="00DA324D">
        <w:rPr>
          <w:rFonts w:ascii="Arial" w:hAnsi="Arial"/>
          <w:sz w:val="28"/>
          <w:szCs w:val="28"/>
        </w:rPr>
        <w:t xml:space="preserve">Integrarea </w:t>
      </w:r>
      <w:r w:rsidR="000C7496">
        <w:rPr>
          <w:rFonts w:ascii="Arial" w:hAnsi="Arial"/>
          <w:sz w:val="28"/>
          <w:szCs w:val="28"/>
        </w:rPr>
        <w:t>și</w:t>
      </w:r>
      <w:r w:rsidRPr="00DA324D">
        <w:rPr>
          <w:rFonts w:ascii="Arial" w:hAnsi="Arial"/>
          <w:sz w:val="28"/>
          <w:szCs w:val="28"/>
        </w:rPr>
        <w:t xml:space="preserve"> valorificarea cadrului natural, adaptat solu</w:t>
      </w:r>
      <w:r w:rsidR="00FC01AA">
        <w:rPr>
          <w:rFonts w:ascii="Arial" w:hAnsi="Arial"/>
          <w:sz w:val="28"/>
          <w:szCs w:val="28"/>
        </w:rPr>
        <w:t>ț</w:t>
      </w:r>
      <w:r w:rsidRPr="00DA324D">
        <w:rPr>
          <w:rFonts w:ascii="Arial" w:hAnsi="Arial"/>
          <w:sz w:val="28"/>
          <w:szCs w:val="28"/>
        </w:rPr>
        <w:t xml:space="preserve">iilor de organizare la relieful terenului; </w:t>
      </w:r>
    </w:p>
    <w:p w14:paraId="7D4D52E6" w14:textId="2440FCD9" w:rsidR="006C7E9E" w:rsidRPr="00DA324D" w:rsidRDefault="006C7E9E" w:rsidP="00B261D6">
      <w:pPr>
        <w:pStyle w:val="ListParagraph"/>
        <w:numPr>
          <w:ilvl w:val="0"/>
          <w:numId w:val="15"/>
        </w:numPr>
        <w:tabs>
          <w:tab w:val="clear" w:pos="1515"/>
          <w:tab w:val="num" w:pos="1155"/>
          <w:tab w:val="left" w:pos="9923"/>
        </w:tabs>
        <w:spacing w:line="276" w:lineRule="auto"/>
        <w:ind w:left="0" w:right="283" w:firstLine="425"/>
        <w:jc w:val="both"/>
        <w:rPr>
          <w:rFonts w:ascii="Arial" w:hAnsi="Arial"/>
          <w:sz w:val="28"/>
          <w:szCs w:val="28"/>
        </w:rPr>
      </w:pPr>
      <w:r w:rsidRPr="00DA324D">
        <w:rPr>
          <w:rFonts w:ascii="Arial" w:hAnsi="Arial"/>
          <w:sz w:val="28"/>
          <w:szCs w:val="28"/>
        </w:rPr>
        <w:t xml:space="preserve">Delimitarea ariilor </w:t>
      </w:r>
      <w:r w:rsidR="000C7496">
        <w:rPr>
          <w:rFonts w:ascii="Arial" w:hAnsi="Arial"/>
          <w:sz w:val="28"/>
          <w:szCs w:val="28"/>
        </w:rPr>
        <w:t>și</w:t>
      </w:r>
      <w:r w:rsidRPr="00DA324D">
        <w:rPr>
          <w:rFonts w:ascii="Arial" w:hAnsi="Arial"/>
          <w:sz w:val="28"/>
          <w:szCs w:val="28"/>
        </w:rPr>
        <w:t xml:space="preserve"> culoarelor de protec</w:t>
      </w:r>
      <w:r w:rsidR="00FC01AA">
        <w:rPr>
          <w:rFonts w:ascii="Arial" w:hAnsi="Arial"/>
          <w:sz w:val="28"/>
          <w:szCs w:val="28"/>
        </w:rPr>
        <w:t>ț</w:t>
      </w:r>
      <w:r w:rsidRPr="00DA324D">
        <w:rPr>
          <w:rFonts w:ascii="Arial" w:hAnsi="Arial"/>
          <w:sz w:val="28"/>
          <w:szCs w:val="28"/>
        </w:rPr>
        <w:t xml:space="preserve">ie pentru echipamentele tehno-edilitare majore existente </w:t>
      </w:r>
      <w:r w:rsidR="00FC01AA">
        <w:rPr>
          <w:rFonts w:ascii="Arial" w:hAnsi="Arial"/>
          <w:sz w:val="28"/>
          <w:szCs w:val="28"/>
        </w:rPr>
        <w:t>î</w:t>
      </w:r>
      <w:r w:rsidRPr="00DA324D">
        <w:rPr>
          <w:rFonts w:ascii="Arial" w:hAnsi="Arial"/>
          <w:sz w:val="28"/>
          <w:szCs w:val="28"/>
        </w:rPr>
        <w:t xml:space="preserve">n zona </w:t>
      </w:r>
      <w:r w:rsidR="000C7496">
        <w:rPr>
          <w:rFonts w:ascii="Arial" w:hAnsi="Arial"/>
          <w:sz w:val="28"/>
          <w:szCs w:val="28"/>
        </w:rPr>
        <w:t>și</w:t>
      </w:r>
      <w:r w:rsidRPr="00DA324D">
        <w:rPr>
          <w:rFonts w:ascii="Arial" w:hAnsi="Arial"/>
          <w:sz w:val="28"/>
          <w:szCs w:val="28"/>
        </w:rPr>
        <w:t xml:space="preserve"> de interven</w:t>
      </w:r>
      <w:r w:rsidR="00FC01AA">
        <w:rPr>
          <w:rFonts w:ascii="Arial" w:hAnsi="Arial"/>
          <w:sz w:val="28"/>
          <w:szCs w:val="28"/>
        </w:rPr>
        <w:t>ț</w:t>
      </w:r>
      <w:r w:rsidRPr="00DA324D">
        <w:rPr>
          <w:rFonts w:ascii="Arial" w:hAnsi="Arial"/>
          <w:sz w:val="28"/>
          <w:szCs w:val="28"/>
        </w:rPr>
        <w:t xml:space="preserve">ie la </w:t>
      </w:r>
      <w:r w:rsidR="00CC1C26" w:rsidRPr="00DA324D">
        <w:rPr>
          <w:rFonts w:ascii="Arial" w:hAnsi="Arial"/>
          <w:sz w:val="28"/>
          <w:szCs w:val="28"/>
        </w:rPr>
        <w:t xml:space="preserve">digul direct </w:t>
      </w:r>
      <w:r w:rsidR="00FC01AA">
        <w:rPr>
          <w:rFonts w:ascii="Arial" w:hAnsi="Arial"/>
          <w:sz w:val="28"/>
          <w:szCs w:val="28"/>
        </w:rPr>
        <w:t>î</w:t>
      </w:r>
      <w:r w:rsidR="00CC1C26" w:rsidRPr="00DA324D">
        <w:rPr>
          <w:rFonts w:ascii="Arial" w:hAnsi="Arial"/>
          <w:sz w:val="28"/>
          <w:szCs w:val="28"/>
        </w:rPr>
        <w:t>nvecinat.</w:t>
      </w:r>
    </w:p>
    <w:p w14:paraId="59A0AC7D" w14:textId="7AD0187E" w:rsidR="006C7E9E" w:rsidRDefault="006C7E9E" w:rsidP="00B261D6">
      <w:pPr>
        <w:tabs>
          <w:tab w:val="left" w:pos="9923"/>
        </w:tabs>
        <w:spacing w:line="276" w:lineRule="auto"/>
        <w:ind w:right="283" w:firstLine="425"/>
        <w:jc w:val="both"/>
        <w:rPr>
          <w:rFonts w:ascii="Arial" w:hAnsi="Arial"/>
          <w:sz w:val="28"/>
          <w:szCs w:val="28"/>
        </w:rPr>
      </w:pPr>
      <w:r w:rsidRPr="00DA324D">
        <w:rPr>
          <w:rFonts w:ascii="Arial" w:hAnsi="Arial"/>
          <w:sz w:val="28"/>
          <w:szCs w:val="28"/>
        </w:rPr>
        <w:lastRenderedPageBreak/>
        <w:t xml:space="preserve">     Complexul din memoriu aferent investi</w:t>
      </w:r>
      <w:r w:rsidR="00FC01AA">
        <w:rPr>
          <w:rFonts w:ascii="Arial" w:hAnsi="Arial"/>
          <w:sz w:val="28"/>
          <w:szCs w:val="28"/>
        </w:rPr>
        <w:t>ț</w:t>
      </w:r>
      <w:r w:rsidRPr="00DA324D">
        <w:rPr>
          <w:rFonts w:ascii="Arial" w:hAnsi="Arial"/>
          <w:sz w:val="28"/>
          <w:szCs w:val="28"/>
        </w:rPr>
        <w:t xml:space="preserve">iei </w:t>
      </w:r>
      <w:r w:rsidR="00642E5D">
        <w:rPr>
          <w:rFonts w:ascii="Arial" w:hAnsi="Arial"/>
          <w:sz w:val="28"/>
          <w:szCs w:val="28"/>
        </w:rPr>
        <w:t>grădiniță</w:t>
      </w:r>
      <w:r w:rsidRPr="00DA324D">
        <w:rPr>
          <w:rFonts w:ascii="Arial" w:hAnsi="Arial"/>
          <w:sz w:val="28"/>
          <w:szCs w:val="28"/>
        </w:rPr>
        <w:t xml:space="preserve"> cu program prelungit </w:t>
      </w:r>
      <w:r w:rsidR="000C7496">
        <w:rPr>
          <w:rFonts w:ascii="Arial" w:hAnsi="Arial"/>
          <w:sz w:val="28"/>
          <w:szCs w:val="28"/>
        </w:rPr>
        <w:t>și</w:t>
      </w:r>
      <w:r w:rsidRPr="00DA324D">
        <w:rPr>
          <w:rFonts w:ascii="Arial" w:hAnsi="Arial"/>
          <w:sz w:val="28"/>
          <w:szCs w:val="28"/>
        </w:rPr>
        <w:t xml:space="preserve"> </w:t>
      </w:r>
      <w:r w:rsidR="00467900">
        <w:rPr>
          <w:rFonts w:ascii="Arial" w:hAnsi="Arial"/>
          <w:sz w:val="28"/>
          <w:szCs w:val="28"/>
        </w:rPr>
        <w:t>creșă</w:t>
      </w:r>
      <w:r w:rsidR="00097C91" w:rsidRPr="00DA324D">
        <w:rPr>
          <w:rFonts w:ascii="Arial" w:hAnsi="Arial"/>
          <w:sz w:val="28"/>
          <w:szCs w:val="28"/>
        </w:rPr>
        <w:t xml:space="preserve"> </w:t>
      </w:r>
      <w:r w:rsidR="006E73BD">
        <w:rPr>
          <w:rFonts w:ascii="Arial" w:hAnsi="Arial"/>
          <w:sz w:val="28"/>
          <w:szCs w:val="28"/>
        </w:rPr>
        <w:t>cu</w:t>
      </w:r>
      <w:r w:rsidR="00CC6162">
        <w:rPr>
          <w:rFonts w:ascii="Arial" w:hAnsi="Arial"/>
          <w:sz w:val="28"/>
          <w:szCs w:val="28"/>
        </w:rPr>
        <w:t xml:space="preserve"> </w:t>
      </w:r>
      <w:r w:rsidR="00D4534F">
        <w:rPr>
          <w:rFonts w:ascii="Arial" w:hAnsi="Arial"/>
          <w:sz w:val="28"/>
          <w:szCs w:val="28"/>
        </w:rPr>
        <w:t>c</w:t>
      </w:r>
      <w:r w:rsidR="00097C91" w:rsidRPr="00DA324D">
        <w:rPr>
          <w:rFonts w:ascii="Arial" w:hAnsi="Arial"/>
          <w:sz w:val="28"/>
          <w:szCs w:val="28"/>
        </w:rPr>
        <w:t>ele 3 corpuri</w:t>
      </w:r>
      <w:r w:rsidR="006E73BD">
        <w:rPr>
          <w:rFonts w:ascii="Arial" w:hAnsi="Arial"/>
          <w:sz w:val="28"/>
          <w:szCs w:val="28"/>
        </w:rPr>
        <w:t xml:space="preserve"> ( Corp I. - grădiniță</w:t>
      </w:r>
      <w:r w:rsidR="00CC6162">
        <w:rPr>
          <w:rFonts w:ascii="Arial" w:hAnsi="Arial"/>
          <w:sz w:val="28"/>
          <w:szCs w:val="28"/>
        </w:rPr>
        <w:t>,</w:t>
      </w:r>
      <w:r w:rsidR="006E73BD">
        <w:rPr>
          <w:rFonts w:ascii="Arial" w:hAnsi="Arial"/>
          <w:sz w:val="28"/>
          <w:szCs w:val="28"/>
        </w:rPr>
        <w:t xml:space="preserve"> Corp II. – administrație, Corp III. – creșă )</w:t>
      </w:r>
      <w:r w:rsidR="00CC6162">
        <w:rPr>
          <w:rFonts w:ascii="Arial" w:hAnsi="Arial"/>
          <w:sz w:val="28"/>
          <w:szCs w:val="28"/>
        </w:rPr>
        <w:t xml:space="preserve"> </w:t>
      </w:r>
      <w:r w:rsidRPr="00DA324D">
        <w:rPr>
          <w:rFonts w:ascii="Arial" w:hAnsi="Arial"/>
          <w:sz w:val="28"/>
          <w:szCs w:val="28"/>
        </w:rPr>
        <w:t>prev</w:t>
      </w:r>
      <w:r w:rsidR="00FC01AA">
        <w:rPr>
          <w:rFonts w:ascii="Arial" w:hAnsi="Arial"/>
          <w:sz w:val="28"/>
          <w:szCs w:val="28"/>
        </w:rPr>
        <w:t>ă</w:t>
      </w:r>
      <w:r w:rsidRPr="00DA324D">
        <w:rPr>
          <w:rFonts w:ascii="Arial" w:hAnsi="Arial"/>
          <w:sz w:val="28"/>
          <w:szCs w:val="28"/>
        </w:rPr>
        <w:t xml:space="preserve">zut </w:t>
      </w:r>
      <w:r w:rsidR="00FC01AA">
        <w:rPr>
          <w:rFonts w:ascii="Arial" w:hAnsi="Arial"/>
          <w:sz w:val="28"/>
          <w:szCs w:val="28"/>
        </w:rPr>
        <w:t>î</w:t>
      </w:r>
      <w:r w:rsidRPr="00DA324D">
        <w:rPr>
          <w:rFonts w:ascii="Arial" w:hAnsi="Arial"/>
          <w:sz w:val="28"/>
          <w:szCs w:val="28"/>
        </w:rPr>
        <w:t>n aceast</w:t>
      </w:r>
      <w:r w:rsidR="00FC01AA">
        <w:rPr>
          <w:rFonts w:ascii="Arial" w:hAnsi="Arial"/>
          <w:sz w:val="28"/>
          <w:szCs w:val="28"/>
        </w:rPr>
        <w:t>ă</w:t>
      </w:r>
      <w:r w:rsidRPr="00DA324D">
        <w:rPr>
          <w:rFonts w:ascii="Arial" w:hAnsi="Arial"/>
          <w:sz w:val="28"/>
          <w:szCs w:val="28"/>
        </w:rPr>
        <w:t xml:space="preserve"> documenta</w:t>
      </w:r>
      <w:r w:rsidR="00FC01AA">
        <w:rPr>
          <w:rFonts w:ascii="Arial" w:hAnsi="Arial"/>
          <w:sz w:val="28"/>
          <w:szCs w:val="28"/>
        </w:rPr>
        <w:t>ț</w:t>
      </w:r>
      <w:r w:rsidRPr="00DA324D">
        <w:rPr>
          <w:rFonts w:ascii="Arial" w:hAnsi="Arial"/>
          <w:sz w:val="28"/>
          <w:szCs w:val="28"/>
        </w:rPr>
        <w:t>ie, ca unitate urbanistic</w:t>
      </w:r>
      <w:r w:rsidR="00FC01AA">
        <w:rPr>
          <w:rFonts w:ascii="Arial" w:hAnsi="Arial"/>
          <w:sz w:val="28"/>
          <w:szCs w:val="28"/>
        </w:rPr>
        <w:t>ă</w:t>
      </w:r>
      <w:r w:rsidRPr="00DA324D">
        <w:rPr>
          <w:rFonts w:ascii="Arial" w:hAnsi="Arial"/>
          <w:sz w:val="28"/>
          <w:szCs w:val="28"/>
        </w:rPr>
        <w:t>, implic</w:t>
      </w:r>
      <w:r w:rsidR="00FC01AA">
        <w:rPr>
          <w:rFonts w:ascii="Arial" w:hAnsi="Arial"/>
          <w:sz w:val="28"/>
          <w:szCs w:val="28"/>
        </w:rPr>
        <w:t>ă</w:t>
      </w:r>
      <w:r w:rsidRPr="00DA324D">
        <w:rPr>
          <w:rFonts w:ascii="Arial" w:hAnsi="Arial"/>
          <w:sz w:val="28"/>
          <w:szCs w:val="28"/>
        </w:rPr>
        <w:t xml:space="preserve"> o subzonificare func</w:t>
      </w:r>
      <w:r w:rsidR="00FC01AA">
        <w:rPr>
          <w:rFonts w:ascii="Arial" w:hAnsi="Arial"/>
          <w:sz w:val="28"/>
          <w:szCs w:val="28"/>
        </w:rPr>
        <w:t>ț</w:t>
      </w:r>
      <w:r w:rsidRPr="00DA324D">
        <w:rPr>
          <w:rFonts w:ascii="Arial" w:hAnsi="Arial"/>
          <w:sz w:val="28"/>
          <w:szCs w:val="28"/>
        </w:rPr>
        <w:t>ional</w:t>
      </w:r>
      <w:r w:rsidR="00FC01AA">
        <w:rPr>
          <w:rFonts w:ascii="Arial" w:hAnsi="Arial"/>
          <w:sz w:val="28"/>
          <w:szCs w:val="28"/>
        </w:rPr>
        <w:t>ă</w:t>
      </w:r>
      <w:r w:rsidRPr="00DA324D">
        <w:rPr>
          <w:rFonts w:ascii="Arial" w:hAnsi="Arial"/>
          <w:sz w:val="28"/>
          <w:szCs w:val="28"/>
        </w:rPr>
        <w:t>, de locuire, de dot</w:t>
      </w:r>
      <w:r w:rsidR="00FC01AA">
        <w:rPr>
          <w:rFonts w:ascii="Arial" w:hAnsi="Arial"/>
          <w:sz w:val="28"/>
          <w:szCs w:val="28"/>
        </w:rPr>
        <w:t>ă</w:t>
      </w:r>
      <w:r w:rsidRPr="00DA324D">
        <w:rPr>
          <w:rFonts w:ascii="Arial" w:hAnsi="Arial"/>
          <w:sz w:val="28"/>
          <w:szCs w:val="28"/>
        </w:rPr>
        <w:t xml:space="preserve">ri </w:t>
      </w:r>
      <w:r w:rsidR="000C7496">
        <w:rPr>
          <w:rFonts w:ascii="Arial" w:hAnsi="Arial"/>
          <w:sz w:val="28"/>
          <w:szCs w:val="28"/>
        </w:rPr>
        <w:t>și</w:t>
      </w:r>
      <w:r w:rsidRPr="00DA324D">
        <w:rPr>
          <w:rFonts w:ascii="Arial" w:hAnsi="Arial"/>
          <w:sz w:val="28"/>
          <w:szCs w:val="28"/>
        </w:rPr>
        <w:t xml:space="preserve"> amenaj</w:t>
      </w:r>
      <w:r w:rsidR="00FC01AA">
        <w:rPr>
          <w:rFonts w:ascii="Arial" w:hAnsi="Arial"/>
          <w:sz w:val="28"/>
          <w:szCs w:val="28"/>
        </w:rPr>
        <w:t>ă</w:t>
      </w:r>
      <w:r w:rsidRPr="00DA324D">
        <w:rPr>
          <w:rFonts w:ascii="Arial" w:hAnsi="Arial"/>
          <w:sz w:val="28"/>
          <w:szCs w:val="28"/>
        </w:rPr>
        <w:t>ri de circula</w:t>
      </w:r>
      <w:r w:rsidR="00FC01AA">
        <w:rPr>
          <w:rFonts w:ascii="Arial" w:hAnsi="Arial"/>
          <w:sz w:val="28"/>
          <w:szCs w:val="28"/>
        </w:rPr>
        <w:t>ț</w:t>
      </w:r>
      <w:r w:rsidRPr="00DA324D">
        <w:rPr>
          <w:rFonts w:ascii="Arial" w:hAnsi="Arial"/>
          <w:sz w:val="28"/>
          <w:szCs w:val="28"/>
        </w:rPr>
        <w:t>ie</w:t>
      </w:r>
      <w:r w:rsidR="006E73BD">
        <w:rPr>
          <w:rFonts w:ascii="Arial" w:hAnsi="Arial"/>
          <w:sz w:val="28"/>
          <w:szCs w:val="28"/>
        </w:rPr>
        <w:t>, zone verzi</w:t>
      </w:r>
      <w:r w:rsidRPr="00DA324D">
        <w:rPr>
          <w:rFonts w:ascii="Arial" w:hAnsi="Arial"/>
          <w:sz w:val="28"/>
          <w:szCs w:val="28"/>
        </w:rPr>
        <w:t>.</w:t>
      </w:r>
    </w:p>
    <w:p w14:paraId="5A5B7BA1" w14:textId="5098C756" w:rsidR="005A2039" w:rsidRDefault="005A2039" w:rsidP="00B261D6">
      <w:pPr>
        <w:tabs>
          <w:tab w:val="left" w:pos="9923"/>
        </w:tabs>
        <w:spacing w:line="276" w:lineRule="auto"/>
        <w:ind w:right="283"/>
        <w:jc w:val="both"/>
        <w:rPr>
          <w:sz w:val="28"/>
          <w:szCs w:val="28"/>
          <w:lang w:val="ro-RO" w:eastAsia="ro-RO"/>
        </w:rPr>
      </w:pPr>
      <w:r>
        <w:rPr>
          <w:rFonts w:ascii="Arial" w:hAnsi="Arial" w:cs="Arial"/>
          <w:color w:val="000000"/>
          <w:sz w:val="28"/>
          <w:szCs w:val="28"/>
          <w:lang w:val="ro-RO" w:eastAsia="ro-RO"/>
        </w:rPr>
        <w:t xml:space="preserve">         </w:t>
      </w:r>
      <w:r w:rsidRPr="00DA324D">
        <w:rPr>
          <w:rFonts w:ascii="Arial" w:hAnsi="Arial" w:cs="Arial"/>
          <w:color w:val="000000"/>
          <w:sz w:val="28"/>
          <w:szCs w:val="28"/>
          <w:lang w:val="ro-RO" w:eastAsia="ro-RO"/>
        </w:rPr>
        <w:t>Propunerea prezentat</w:t>
      </w:r>
      <w:r>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w:t>
      </w:r>
      <w:r>
        <w:rPr>
          <w:rFonts w:ascii="Arial" w:hAnsi="Arial" w:cs="Arial"/>
          <w:color w:val="000000"/>
          <w:sz w:val="28"/>
          <w:szCs w:val="28"/>
          <w:lang w:val="ro-RO" w:eastAsia="ro-RO"/>
        </w:rPr>
        <w:t>sa</w:t>
      </w:r>
      <w:r w:rsidRPr="00DA324D">
        <w:rPr>
          <w:rFonts w:ascii="Arial" w:hAnsi="Arial" w:cs="Arial"/>
          <w:color w:val="000000"/>
          <w:sz w:val="28"/>
          <w:szCs w:val="28"/>
          <w:lang w:val="ro-RO" w:eastAsia="ro-RO"/>
        </w:rPr>
        <w:t>tisface aceste prescriptii legale, a</w:t>
      </w:r>
      <w:r>
        <w:rPr>
          <w:rFonts w:ascii="Arial" w:hAnsi="Arial" w:cs="Arial"/>
          <w:color w:val="000000"/>
          <w:sz w:val="28"/>
          <w:szCs w:val="28"/>
          <w:lang w:val="ro-RO" w:eastAsia="ro-RO"/>
        </w:rPr>
        <w:t>si</w:t>
      </w:r>
      <w:r w:rsidRPr="00DA324D">
        <w:rPr>
          <w:rFonts w:ascii="Arial" w:hAnsi="Arial" w:cs="Arial"/>
          <w:color w:val="000000"/>
          <w:sz w:val="28"/>
          <w:szCs w:val="28"/>
          <w:lang w:val="ro-RO" w:eastAsia="ro-RO"/>
        </w:rPr>
        <w:t>gur</w:t>
      </w:r>
      <w:r>
        <w:rPr>
          <w:rFonts w:ascii="Arial" w:hAnsi="Arial" w:cs="Arial"/>
          <w:color w:val="000000"/>
          <w:sz w:val="28"/>
          <w:szCs w:val="28"/>
          <w:lang w:val="ro-RO" w:eastAsia="ro-RO"/>
        </w:rPr>
        <w:t>â</w:t>
      </w:r>
      <w:r w:rsidRPr="00DA324D">
        <w:rPr>
          <w:rFonts w:ascii="Arial" w:hAnsi="Arial" w:cs="Arial"/>
          <w:color w:val="000000"/>
          <w:sz w:val="28"/>
          <w:szCs w:val="28"/>
          <w:lang w:val="ro-RO" w:eastAsia="ro-RO"/>
        </w:rPr>
        <w:t>nd o rezolvare arhitectural urbanistic</w:t>
      </w:r>
      <w:r>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la nivelul cerin</w:t>
      </w:r>
      <w:r>
        <w:rPr>
          <w:rFonts w:ascii="Arial" w:hAnsi="Arial" w:cs="Arial"/>
          <w:color w:val="000000"/>
          <w:sz w:val="28"/>
          <w:szCs w:val="28"/>
          <w:lang w:val="ro-RO" w:eastAsia="ro-RO"/>
        </w:rPr>
        <w:t>ț</w:t>
      </w:r>
      <w:r w:rsidRPr="00DA324D">
        <w:rPr>
          <w:rFonts w:ascii="Arial" w:hAnsi="Arial" w:cs="Arial"/>
          <w:color w:val="000000"/>
          <w:sz w:val="28"/>
          <w:szCs w:val="28"/>
          <w:lang w:val="ro-RO" w:eastAsia="ro-RO"/>
        </w:rPr>
        <w:t>elor actuale.</w:t>
      </w:r>
    </w:p>
    <w:p w14:paraId="1C488C7E" w14:textId="77777777" w:rsidR="006E73BD" w:rsidRDefault="006E73BD" w:rsidP="00B47F60">
      <w:pPr>
        <w:tabs>
          <w:tab w:val="left" w:pos="9923"/>
        </w:tabs>
        <w:spacing w:line="360" w:lineRule="auto"/>
        <w:ind w:left="567" w:right="283" w:hanging="142"/>
        <w:jc w:val="both"/>
        <w:rPr>
          <w:rFonts w:ascii="Arial" w:hAnsi="Arial"/>
          <w:sz w:val="28"/>
          <w:szCs w:val="28"/>
        </w:rPr>
      </w:pPr>
    </w:p>
    <w:p w14:paraId="6DDB7FCA" w14:textId="4508C19B" w:rsidR="006E73BD" w:rsidRPr="006E73BD" w:rsidRDefault="006E73BD" w:rsidP="00B47F60">
      <w:pPr>
        <w:pStyle w:val="ListParagraph"/>
        <w:numPr>
          <w:ilvl w:val="1"/>
          <w:numId w:val="30"/>
        </w:numPr>
        <w:tabs>
          <w:tab w:val="left" w:pos="9923"/>
        </w:tabs>
        <w:spacing w:line="360" w:lineRule="auto"/>
        <w:ind w:right="283"/>
        <w:jc w:val="both"/>
        <w:rPr>
          <w:rFonts w:ascii="Arial" w:hAnsi="Arial"/>
          <w:b/>
          <w:bCs/>
          <w:sz w:val="32"/>
          <w:szCs w:val="32"/>
        </w:rPr>
      </w:pPr>
      <w:r>
        <w:rPr>
          <w:rFonts w:ascii="Arial" w:hAnsi="Arial"/>
          <w:b/>
          <w:bCs/>
          <w:sz w:val="32"/>
          <w:szCs w:val="32"/>
        </w:rPr>
        <w:t>Propuneri ale PUG.</w:t>
      </w:r>
    </w:p>
    <w:p w14:paraId="3AC3294C" w14:textId="77777777" w:rsidR="005A2039" w:rsidRDefault="00B47F60" w:rsidP="00B261D6">
      <w:pPr>
        <w:tabs>
          <w:tab w:val="left" w:pos="9923"/>
        </w:tabs>
        <w:spacing w:line="276" w:lineRule="auto"/>
        <w:jc w:val="both"/>
        <w:rPr>
          <w:rFonts w:ascii="Arial" w:hAnsi="Arial"/>
          <w:sz w:val="28"/>
          <w:szCs w:val="28"/>
        </w:rPr>
      </w:pPr>
      <w:r w:rsidRPr="00A027EE">
        <w:rPr>
          <w:rFonts w:ascii="Arial" w:hAnsi="Arial"/>
          <w:sz w:val="28"/>
          <w:szCs w:val="28"/>
        </w:rPr>
        <w:t xml:space="preserve">         </w:t>
      </w:r>
      <w:r w:rsidR="006E73BD" w:rsidRPr="00A027EE">
        <w:rPr>
          <w:rFonts w:ascii="Arial" w:hAnsi="Arial"/>
          <w:sz w:val="28"/>
          <w:szCs w:val="28"/>
        </w:rPr>
        <w:t xml:space="preserve">Conform </w:t>
      </w:r>
      <w:r w:rsidRPr="00A027EE">
        <w:rPr>
          <w:rFonts w:ascii="Arial" w:hAnsi="Arial"/>
          <w:sz w:val="28"/>
          <w:szCs w:val="28"/>
        </w:rPr>
        <w:t>PUG oraș Ungheni în temeiul reglementărilor Documentației de Urbanism nr. 9/2010 faza PUG aprobată prin Hotărârea Consiliului Local nr.26/10.05.2016</w:t>
      </w:r>
      <w:r w:rsidR="005A2039">
        <w:rPr>
          <w:rFonts w:ascii="Arial" w:hAnsi="Arial"/>
          <w:sz w:val="28"/>
          <w:szCs w:val="28"/>
        </w:rPr>
        <w:t>.</w:t>
      </w:r>
    </w:p>
    <w:p w14:paraId="7BF82C80" w14:textId="4760E092" w:rsidR="006E73BD" w:rsidRPr="00A027EE" w:rsidRDefault="005A2039" w:rsidP="00B261D6">
      <w:pPr>
        <w:tabs>
          <w:tab w:val="left" w:pos="9923"/>
        </w:tabs>
        <w:spacing w:line="276" w:lineRule="auto"/>
        <w:jc w:val="both"/>
        <w:rPr>
          <w:rFonts w:ascii="Arial" w:hAnsi="Arial"/>
          <w:sz w:val="28"/>
          <w:szCs w:val="28"/>
        </w:rPr>
      </w:pPr>
      <w:r>
        <w:rPr>
          <w:rFonts w:ascii="Arial" w:hAnsi="Arial"/>
          <w:sz w:val="28"/>
          <w:szCs w:val="28"/>
        </w:rPr>
        <w:t xml:space="preserve">        </w:t>
      </w:r>
      <w:r w:rsidR="00B47F60" w:rsidRPr="00A027EE">
        <w:rPr>
          <w:rFonts w:ascii="Arial" w:hAnsi="Arial"/>
          <w:sz w:val="28"/>
          <w:szCs w:val="28"/>
        </w:rPr>
        <w:t xml:space="preserve"> </w:t>
      </w:r>
      <w:r>
        <w:rPr>
          <w:rFonts w:ascii="Arial" w:hAnsi="Arial"/>
          <w:sz w:val="28"/>
          <w:szCs w:val="28"/>
        </w:rPr>
        <w:t>C</w:t>
      </w:r>
      <w:r w:rsidR="00B47F60" w:rsidRPr="00A027EE">
        <w:rPr>
          <w:rFonts w:ascii="Arial" w:hAnsi="Arial"/>
          <w:sz w:val="28"/>
          <w:szCs w:val="28"/>
        </w:rPr>
        <w:t>onform regimului tehnic terenul se află în subzone SP1 – zonă de agrement și sport situat pe malul drept al râului Niraj.</w:t>
      </w:r>
      <w:r>
        <w:rPr>
          <w:rFonts w:ascii="Arial" w:hAnsi="Arial"/>
          <w:sz w:val="28"/>
          <w:szCs w:val="28"/>
        </w:rPr>
        <w:t xml:space="preserve"> În această zonă fiind amenajat terenul de fotbal și anexele </w:t>
      </w:r>
      <w:r w:rsidR="00124347">
        <w:rPr>
          <w:rFonts w:ascii="Arial" w:hAnsi="Arial"/>
          <w:sz w:val="28"/>
          <w:szCs w:val="28"/>
        </w:rPr>
        <w:t xml:space="preserve">acestuia și construcția neterminată  </w:t>
      </w:r>
      <w:r w:rsidR="00514BB0">
        <w:rPr>
          <w:rFonts w:ascii="Arial" w:hAnsi="Arial"/>
          <w:sz w:val="28"/>
          <w:szCs w:val="28"/>
        </w:rPr>
        <w:t xml:space="preserve">a corpului de cazare de la </w:t>
      </w:r>
      <w:r w:rsidR="00124347">
        <w:rPr>
          <w:rFonts w:ascii="Arial" w:hAnsi="Arial"/>
          <w:sz w:val="28"/>
          <w:szCs w:val="28"/>
        </w:rPr>
        <w:t>bazinului de înot acoperit.</w:t>
      </w:r>
    </w:p>
    <w:p w14:paraId="66B38D7B" w14:textId="114799CD" w:rsidR="00B47F60" w:rsidRPr="00A027EE" w:rsidRDefault="00B47F60" w:rsidP="00B47F60">
      <w:pPr>
        <w:tabs>
          <w:tab w:val="left" w:pos="9923"/>
        </w:tabs>
        <w:spacing w:line="360" w:lineRule="auto"/>
        <w:ind w:left="765" w:right="283"/>
        <w:jc w:val="both"/>
        <w:rPr>
          <w:rFonts w:ascii="Arial" w:hAnsi="Arial"/>
          <w:sz w:val="28"/>
          <w:szCs w:val="28"/>
        </w:rPr>
      </w:pPr>
    </w:p>
    <w:p w14:paraId="02E41974" w14:textId="6B360982" w:rsidR="00B47F60" w:rsidRPr="00A027EE" w:rsidRDefault="00A027EE" w:rsidP="00A027EE">
      <w:pPr>
        <w:pStyle w:val="ListParagraph"/>
        <w:numPr>
          <w:ilvl w:val="1"/>
          <w:numId w:val="30"/>
        </w:numPr>
        <w:tabs>
          <w:tab w:val="left" w:pos="9923"/>
          <w:tab w:val="left" w:pos="10206"/>
        </w:tabs>
        <w:spacing w:line="360" w:lineRule="auto"/>
        <w:ind w:right="283"/>
        <w:jc w:val="both"/>
        <w:rPr>
          <w:rFonts w:ascii="Arial" w:hAnsi="Arial"/>
          <w:b/>
          <w:bCs/>
          <w:sz w:val="32"/>
          <w:szCs w:val="32"/>
        </w:rPr>
      </w:pPr>
      <w:r>
        <w:rPr>
          <w:rFonts w:ascii="Arial" w:hAnsi="Arial"/>
          <w:b/>
          <w:bCs/>
          <w:sz w:val="32"/>
          <w:szCs w:val="32"/>
        </w:rPr>
        <w:t>Valorificarea cadrului natural</w:t>
      </w:r>
    </w:p>
    <w:p w14:paraId="66B75180" w14:textId="1B0CD889" w:rsidR="005A2039" w:rsidRDefault="00777D81" w:rsidP="00126A01">
      <w:pPr>
        <w:tabs>
          <w:tab w:val="left" w:pos="9923"/>
        </w:tabs>
        <w:spacing w:line="276" w:lineRule="auto"/>
        <w:ind w:right="283"/>
        <w:jc w:val="both"/>
        <w:rPr>
          <w:rFonts w:ascii="Arial" w:hAnsi="Arial"/>
          <w:sz w:val="28"/>
          <w:szCs w:val="28"/>
        </w:rPr>
      </w:pPr>
      <w:r>
        <w:rPr>
          <w:rFonts w:ascii="Arial" w:hAnsi="Arial"/>
          <w:sz w:val="28"/>
          <w:szCs w:val="28"/>
        </w:rPr>
        <w:t xml:space="preserve">           </w:t>
      </w:r>
      <w:r w:rsidR="00A027EE">
        <w:rPr>
          <w:rFonts w:ascii="Arial" w:hAnsi="Arial"/>
          <w:sz w:val="28"/>
          <w:szCs w:val="28"/>
        </w:rPr>
        <w:t>Terenul studiat prezintă o declivitate redusă, nefiind necesare lucrări de terasamente major</w:t>
      </w:r>
      <w:r w:rsidR="00397303">
        <w:rPr>
          <w:rFonts w:ascii="Arial" w:hAnsi="Arial"/>
          <w:sz w:val="28"/>
          <w:szCs w:val="28"/>
        </w:rPr>
        <w:t xml:space="preserve">e. </w:t>
      </w:r>
      <w:r>
        <w:rPr>
          <w:rFonts w:ascii="Arial" w:hAnsi="Arial"/>
          <w:sz w:val="28"/>
          <w:szCs w:val="28"/>
        </w:rPr>
        <w:t>Cele două ramble</w:t>
      </w:r>
      <w:r w:rsidR="005A2039">
        <w:rPr>
          <w:rFonts w:ascii="Arial" w:hAnsi="Arial"/>
          <w:sz w:val="28"/>
          <w:szCs w:val="28"/>
        </w:rPr>
        <w:t>e</w:t>
      </w:r>
      <w:r>
        <w:rPr>
          <w:rFonts w:ascii="Arial" w:hAnsi="Arial"/>
          <w:sz w:val="28"/>
          <w:szCs w:val="28"/>
        </w:rPr>
        <w:t xml:space="preserve"> existente în partea estică a terenului de fotbal se vor desființa. Acestea au fost executate pentru construirea de tribune. Pe locul rambleelor se va amenaja o parcare pentru autoturisme cu 34 de locuri. </w:t>
      </w:r>
      <w:r w:rsidR="005A2039">
        <w:rPr>
          <w:rFonts w:ascii="Arial" w:hAnsi="Arial"/>
          <w:sz w:val="28"/>
          <w:szCs w:val="28"/>
        </w:rPr>
        <w:t xml:space="preserve">                 </w:t>
      </w:r>
    </w:p>
    <w:p w14:paraId="744F160F" w14:textId="05228809" w:rsidR="006E73BD" w:rsidRDefault="005A2039" w:rsidP="00126A01">
      <w:pPr>
        <w:tabs>
          <w:tab w:val="left" w:pos="9923"/>
        </w:tabs>
        <w:spacing w:line="276" w:lineRule="auto"/>
        <w:ind w:right="283"/>
        <w:jc w:val="both"/>
        <w:rPr>
          <w:rFonts w:ascii="Arial" w:hAnsi="Arial"/>
          <w:sz w:val="28"/>
          <w:szCs w:val="28"/>
        </w:rPr>
      </w:pPr>
      <w:r>
        <w:rPr>
          <w:rFonts w:ascii="Arial" w:hAnsi="Arial"/>
          <w:sz w:val="28"/>
          <w:szCs w:val="28"/>
        </w:rPr>
        <w:t xml:space="preserve">           </w:t>
      </w:r>
      <w:r w:rsidR="00397303">
        <w:rPr>
          <w:rFonts w:ascii="Arial" w:hAnsi="Arial"/>
          <w:sz w:val="28"/>
          <w:szCs w:val="28"/>
        </w:rPr>
        <w:t>Destinația inițială a terenului a fost de teren agricol (arabil).</w:t>
      </w:r>
      <w:r w:rsidR="00777D81">
        <w:rPr>
          <w:rFonts w:ascii="Arial" w:hAnsi="Arial"/>
          <w:sz w:val="28"/>
          <w:szCs w:val="28"/>
        </w:rPr>
        <w:t xml:space="preserve"> </w:t>
      </w:r>
      <w:r w:rsidR="00397303">
        <w:rPr>
          <w:rFonts w:ascii="Arial" w:hAnsi="Arial"/>
          <w:sz w:val="28"/>
          <w:szCs w:val="28"/>
        </w:rPr>
        <w:t xml:space="preserve">Neavând amenajări peisagere. </w:t>
      </w:r>
      <w:r w:rsidR="00777D81">
        <w:rPr>
          <w:rFonts w:ascii="Arial" w:hAnsi="Arial"/>
          <w:sz w:val="28"/>
          <w:szCs w:val="28"/>
        </w:rPr>
        <w:t xml:space="preserve"> </w:t>
      </w:r>
      <w:r w:rsidR="00397303">
        <w:rPr>
          <w:rFonts w:ascii="Arial" w:hAnsi="Arial"/>
          <w:sz w:val="28"/>
          <w:szCs w:val="28"/>
        </w:rPr>
        <w:t xml:space="preserve">În cadrul dezvoltării se va ține cont de necesitatea realizării unui cadru </w:t>
      </w:r>
      <w:r>
        <w:rPr>
          <w:rFonts w:ascii="Arial" w:hAnsi="Arial"/>
          <w:sz w:val="28"/>
          <w:szCs w:val="28"/>
        </w:rPr>
        <w:t>c</w:t>
      </w:r>
      <w:r w:rsidR="00397303">
        <w:rPr>
          <w:rFonts w:ascii="Arial" w:hAnsi="Arial"/>
          <w:sz w:val="28"/>
          <w:szCs w:val="28"/>
        </w:rPr>
        <w:t>onstruit nou (grădinița cu program prelungit și creșă) îmbinat cu zone verzi</w:t>
      </w:r>
      <w:r w:rsidR="00777D81">
        <w:rPr>
          <w:rFonts w:ascii="Arial" w:hAnsi="Arial"/>
          <w:sz w:val="28"/>
          <w:szCs w:val="28"/>
        </w:rPr>
        <w:t xml:space="preserve"> și de joacă care vor asigura o calitate superioară a vieții populației în zonă.</w:t>
      </w:r>
      <w:r w:rsidR="00397303">
        <w:rPr>
          <w:rFonts w:ascii="Arial" w:hAnsi="Arial"/>
          <w:sz w:val="28"/>
          <w:szCs w:val="28"/>
        </w:rPr>
        <w:t xml:space="preserve"> </w:t>
      </w:r>
    </w:p>
    <w:p w14:paraId="506EB7DD" w14:textId="429070A7" w:rsidR="006E73BD" w:rsidRDefault="006E73BD" w:rsidP="00B47F60">
      <w:pPr>
        <w:tabs>
          <w:tab w:val="left" w:pos="9923"/>
        </w:tabs>
        <w:spacing w:line="360" w:lineRule="auto"/>
        <w:ind w:left="567" w:right="283" w:hanging="142"/>
        <w:jc w:val="both"/>
        <w:rPr>
          <w:rFonts w:ascii="Arial" w:hAnsi="Arial"/>
          <w:sz w:val="28"/>
          <w:szCs w:val="28"/>
        </w:rPr>
      </w:pPr>
    </w:p>
    <w:p w14:paraId="3C598B5A" w14:textId="313335F7" w:rsidR="005A2039" w:rsidRPr="005A2039" w:rsidRDefault="005A2039" w:rsidP="005A2039">
      <w:pPr>
        <w:pStyle w:val="ListParagraph"/>
        <w:numPr>
          <w:ilvl w:val="1"/>
          <w:numId w:val="30"/>
        </w:numPr>
        <w:tabs>
          <w:tab w:val="left" w:pos="9923"/>
          <w:tab w:val="left" w:pos="10206"/>
        </w:tabs>
        <w:spacing w:line="360" w:lineRule="auto"/>
        <w:ind w:right="283"/>
        <w:jc w:val="both"/>
        <w:rPr>
          <w:rFonts w:ascii="Arial" w:hAnsi="Arial"/>
          <w:b/>
          <w:bCs/>
          <w:sz w:val="32"/>
          <w:szCs w:val="32"/>
        </w:rPr>
      </w:pPr>
      <w:r>
        <w:rPr>
          <w:rFonts w:ascii="Arial" w:hAnsi="Arial"/>
          <w:b/>
          <w:bCs/>
          <w:sz w:val="32"/>
          <w:szCs w:val="32"/>
        </w:rPr>
        <w:t>Modernizarea circulației</w:t>
      </w:r>
    </w:p>
    <w:p w14:paraId="51CB793A" w14:textId="77777777" w:rsidR="00D4534F" w:rsidRDefault="0040550E" w:rsidP="00B261D6">
      <w:pPr>
        <w:tabs>
          <w:tab w:val="left" w:pos="9923"/>
        </w:tabs>
        <w:spacing w:line="276" w:lineRule="auto"/>
        <w:ind w:right="283" w:firstLine="851"/>
        <w:jc w:val="both"/>
        <w:rPr>
          <w:rFonts w:ascii="Arial" w:hAnsi="Arial" w:cs="Arial"/>
          <w:color w:val="000000"/>
          <w:sz w:val="28"/>
          <w:szCs w:val="28"/>
          <w:lang w:val="ro-RO" w:eastAsia="ro-RO"/>
        </w:rPr>
      </w:pPr>
      <w:r w:rsidRPr="00DA324D">
        <w:rPr>
          <w:rFonts w:ascii="Arial" w:hAnsi="Arial" w:cs="Arial"/>
          <w:color w:val="000000"/>
          <w:sz w:val="28"/>
          <w:szCs w:val="28"/>
          <w:lang w:val="ro-RO" w:eastAsia="ro-RO"/>
        </w:rPr>
        <w:t>Leg</w:t>
      </w:r>
      <w:r w:rsidR="00403C43">
        <w:rPr>
          <w:rFonts w:ascii="Arial" w:hAnsi="Arial" w:cs="Arial"/>
          <w:color w:val="000000"/>
          <w:sz w:val="28"/>
          <w:szCs w:val="28"/>
          <w:lang w:val="ro-RO" w:eastAsia="ro-RO"/>
        </w:rPr>
        <w:t>ă</w:t>
      </w:r>
      <w:r w:rsidRPr="00DA324D">
        <w:rPr>
          <w:rFonts w:ascii="Arial" w:hAnsi="Arial" w:cs="Arial"/>
          <w:color w:val="000000"/>
          <w:sz w:val="28"/>
          <w:szCs w:val="28"/>
          <w:lang w:val="ro-RO" w:eastAsia="ro-RO"/>
        </w:rPr>
        <w:t>tur</w:t>
      </w:r>
      <w:r w:rsidR="00403C43">
        <w:rPr>
          <w:rFonts w:ascii="Arial" w:hAnsi="Arial" w:cs="Arial"/>
          <w:color w:val="000000"/>
          <w:sz w:val="28"/>
          <w:szCs w:val="28"/>
          <w:lang w:val="ro-RO" w:eastAsia="ro-RO"/>
        </w:rPr>
        <w:t>a</w:t>
      </w:r>
      <w:r w:rsidRPr="00DA324D">
        <w:rPr>
          <w:rFonts w:ascii="Arial" w:hAnsi="Arial" w:cs="Arial"/>
          <w:color w:val="000000"/>
          <w:sz w:val="28"/>
          <w:szCs w:val="28"/>
          <w:lang w:val="ro-RO" w:eastAsia="ro-RO"/>
        </w:rPr>
        <w:t xml:space="preserve"> rutier</w:t>
      </w:r>
      <w:r w:rsidR="00FC01A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este a</w:t>
      </w:r>
      <w:r w:rsidR="00FC01AA">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gurat</w:t>
      </w:r>
      <w:r w:rsidR="00FC01A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ca acces principal din str. Stadionului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din drumul de acces la vestiarele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tribunele terenului de fotbal. </w:t>
      </w:r>
    </w:p>
    <w:p w14:paraId="52C9E3A6" w14:textId="5C52D0E9" w:rsidR="008601EE" w:rsidRPr="00FD15FA" w:rsidRDefault="0040550E" w:rsidP="00B261D6">
      <w:pPr>
        <w:spacing w:line="276" w:lineRule="auto"/>
        <w:ind w:right="283"/>
        <w:jc w:val="both"/>
        <w:rPr>
          <w:rFonts w:ascii="Arial" w:hAnsi="Arial" w:cs="Arial"/>
          <w:color w:val="000000"/>
          <w:sz w:val="28"/>
          <w:szCs w:val="28"/>
          <w:lang w:val="ro-RO" w:eastAsia="ro-RO"/>
        </w:rPr>
      </w:pPr>
      <w:r w:rsidRPr="00DA324D">
        <w:rPr>
          <w:rFonts w:ascii="Arial" w:hAnsi="Arial" w:cs="Arial"/>
          <w:color w:val="000000"/>
          <w:sz w:val="28"/>
          <w:szCs w:val="28"/>
          <w:lang w:val="ro-RO" w:eastAsia="ro-RO"/>
        </w:rPr>
        <w:t>Trama stradal</w:t>
      </w:r>
      <w:r w:rsidR="00FC01A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propu</w:t>
      </w:r>
      <w:r w:rsidR="000C7496">
        <w:rPr>
          <w:rFonts w:ascii="Arial" w:hAnsi="Arial" w:cs="Arial"/>
          <w:color w:val="000000"/>
          <w:sz w:val="28"/>
          <w:szCs w:val="28"/>
          <w:lang w:val="ro-RO" w:eastAsia="ro-RO"/>
        </w:rPr>
        <w:t>să</w:t>
      </w:r>
      <w:r w:rsidRPr="00DA324D">
        <w:rPr>
          <w:rFonts w:ascii="Arial" w:hAnsi="Arial" w:cs="Arial"/>
          <w:color w:val="000000"/>
          <w:sz w:val="28"/>
          <w:szCs w:val="28"/>
          <w:lang w:val="ro-RO" w:eastAsia="ro-RO"/>
        </w:rPr>
        <w:t xml:space="preserve"> a</w:t>
      </w:r>
      <w:r w:rsidR="00FC01AA">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gur</w:t>
      </w:r>
      <w:r w:rsidR="00FC01A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gabaritul pentru o circula</w:t>
      </w:r>
      <w:r w:rsidR="00FD15FA">
        <w:rPr>
          <w:rFonts w:ascii="Arial" w:hAnsi="Arial" w:cs="Arial"/>
          <w:color w:val="000000"/>
          <w:sz w:val="28"/>
          <w:szCs w:val="28"/>
          <w:lang w:val="ro-RO" w:eastAsia="ro-RO"/>
        </w:rPr>
        <w:t>ț</w:t>
      </w:r>
      <w:r w:rsidRPr="00DA324D">
        <w:rPr>
          <w:rFonts w:ascii="Arial" w:hAnsi="Arial" w:cs="Arial"/>
          <w:color w:val="000000"/>
          <w:sz w:val="28"/>
          <w:szCs w:val="28"/>
          <w:lang w:val="ro-RO" w:eastAsia="ro-RO"/>
        </w:rPr>
        <w:t>ie local</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w:t>
      </w:r>
      <w:r w:rsidR="005B7EF0" w:rsidRPr="00DA324D">
        <w:rPr>
          <w:rFonts w:ascii="Arial" w:hAnsi="Arial" w:cs="Arial"/>
          <w:color w:val="000000"/>
          <w:sz w:val="28"/>
          <w:szCs w:val="28"/>
          <w:lang w:val="ro-RO" w:eastAsia="ro-RO"/>
        </w:rPr>
        <w:t>caro</w:t>
      </w:r>
      <w:r w:rsidR="000C7496">
        <w:rPr>
          <w:rFonts w:ascii="Arial" w:hAnsi="Arial" w:cs="Arial"/>
          <w:color w:val="000000"/>
          <w:sz w:val="28"/>
          <w:szCs w:val="28"/>
          <w:lang w:val="ro-RO" w:eastAsia="ro-RO"/>
        </w:rPr>
        <w:t>s</w:t>
      </w:r>
      <w:r w:rsidR="00FD15FA">
        <w:rPr>
          <w:rFonts w:ascii="Arial" w:hAnsi="Arial" w:cs="Arial"/>
          <w:color w:val="000000"/>
          <w:sz w:val="28"/>
          <w:szCs w:val="28"/>
          <w:lang w:val="ro-RO" w:eastAsia="ro-RO"/>
        </w:rPr>
        <w:t>a</w:t>
      </w:r>
      <w:r w:rsidR="005B7EF0" w:rsidRPr="00DA324D">
        <w:rPr>
          <w:rFonts w:ascii="Arial" w:hAnsi="Arial" w:cs="Arial"/>
          <w:color w:val="000000"/>
          <w:sz w:val="28"/>
          <w:szCs w:val="28"/>
          <w:lang w:val="ro-RO" w:eastAsia="ro-RO"/>
        </w:rPr>
        <w:t>bilul are l</w:t>
      </w:r>
      <w:r w:rsidR="00FD15FA">
        <w:rPr>
          <w:rFonts w:ascii="Arial" w:hAnsi="Arial" w:cs="Arial"/>
          <w:color w:val="000000"/>
          <w:sz w:val="28"/>
          <w:szCs w:val="28"/>
          <w:lang w:val="ro-RO" w:eastAsia="ro-RO"/>
        </w:rPr>
        <w:t>ăț</w:t>
      </w:r>
      <w:r w:rsidR="005B7EF0" w:rsidRPr="00DA324D">
        <w:rPr>
          <w:rFonts w:ascii="Arial" w:hAnsi="Arial" w:cs="Arial"/>
          <w:color w:val="000000"/>
          <w:sz w:val="28"/>
          <w:szCs w:val="28"/>
          <w:lang w:val="ro-RO" w:eastAsia="ro-RO"/>
        </w:rPr>
        <w:t xml:space="preserve">imea de </w:t>
      </w:r>
      <w:r w:rsidR="00D4534F">
        <w:rPr>
          <w:rFonts w:ascii="Arial" w:hAnsi="Arial" w:cs="Arial"/>
          <w:color w:val="000000"/>
          <w:sz w:val="28"/>
          <w:szCs w:val="28"/>
          <w:lang w:val="ro-RO" w:eastAsia="ro-RO"/>
        </w:rPr>
        <w:t>6</w:t>
      </w:r>
      <w:r w:rsidR="00124347">
        <w:rPr>
          <w:rFonts w:ascii="Arial" w:hAnsi="Arial" w:cs="Arial"/>
          <w:color w:val="000000"/>
          <w:sz w:val="28"/>
          <w:szCs w:val="28"/>
          <w:lang w:val="ro-RO" w:eastAsia="ro-RO"/>
        </w:rPr>
        <w:t>.</w:t>
      </w:r>
      <w:r w:rsidR="005B7EF0" w:rsidRPr="00DA324D">
        <w:rPr>
          <w:rFonts w:ascii="Arial" w:hAnsi="Arial" w:cs="Arial"/>
          <w:color w:val="000000"/>
          <w:sz w:val="28"/>
          <w:szCs w:val="28"/>
          <w:lang w:val="ro-RO" w:eastAsia="ro-RO"/>
        </w:rPr>
        <w:t>0</w:t>
      </w:r>
      <w:r w:rsidR="00124347">
        <w:rPr>
          <w:rFonts w:ascii="Arial" w:hAnsi="Arial" w:cs="Arial"/>
          <w:color w:val="000000"/>
          <w:sz w:val="28"/>
          <w:szCs w:val="28"/>
          <w:lang w:val="ro-RO" w:eastAsia="ro-RO"/>
        </w:rPr>
        <w:t xml:space="preserve"> </w:t>
      </w:r>
      <w:r w:rsidR="005B7EF0" w:rsidRPr="00DA324D">
        <w:rPr>
          <w:rFonts w:ascii="Arial" w:hAnsi="Arial" w:cs="Arial"/>
          <w:color w:val="000000"/>
          <w:sz w:val="28"/>
          <w:szCs w:val="28"/>
          <w:lang w:val="ro-RO" w:eastAsia="ro-RO"/>
        </w:rPr>
        <w:t>m</w:t>
      </w:r>
      <w:r w:rsidR="00403C43">
        <w:rPr>
          <w:rFonts w:ascii="Arial" w:hAnsi="Arial" w:cs="Arial"/>
          <w:color w:val="000000"/>
          <w:sz w:val="28"/>
          <w:szCs w:val="28"/>
          <w:lang w:val="ro-RO" w:eastAsia="ro-RO"/>
        </w:rPr>
        <w:t>,</w:t>
      </w:r>
      <w:r w:rsidR="005B7EF0" w:rsidRPr="00DA324D">
        <w:rPr>
          <w:rFonts w:ascii="Arial" w:hAnsi="Arial" w:cs="Arial"/>
          <w:color w:val="000000"/>
          <w:sz w:val="28"/>
          <w:szCs w:val="28"/>
          <w:lang w:val="ro-RO" w:eastAsia="ro-RO"/>
        </w:rPr>
        <w:t xml:space="preserve"> </w:t>
      </w:r>
      <w:r w:rsidRPr="00DA324D">
        <w:rPr>
          <w:rFonts w:ascii="Arial" w:hAnsi="Arial" w:cs="Arial"/>
          <w:color w:val="000000"/>
          <w:sz w:val="28"/>
          <w:szCs w:val="28"/>
          <w:lang w:val="ro-RO" w:eastAsia="ro-RO"/>
        </w:rPr>
        <w:t xml:space="preserve">accesul la toate obiectivele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pentru spa</w:t>
      </w:r>
      <w:r w:rsidR="00FD15FA">
        <w:rPr>
          <w:rFonts w:ascii="Arial" w:hAnsi="Arial" w:cs="Arial"/>
          <w:color w:val="000000"/>
          <w:sz w:val="28"/>
          <w:szCs w:val="28"/>
          <w:lang w:val="ro-RO" w:eastAsia="ro-RO"/>
        </w:rPr>
        <w:t>ț</w:t>
      </w:r>
      <w:r w:rsidRPr="00DA324D">
        <w:rPr>
          <w:rFonts w:ascii="Arial" w:hAnsi="Arial" w:cs="Arial"/>
          <w:color w:val="000000"/>
          <w:sz w:val="28"/>
          <w:szCs w:val="28"/>
          <w:lang w:val="ro-RO" w:eastAsia="ro-RO"/>
        </w:rPr>
        <w:t xml:space="preserve">ii de </w:t>
      </w:r>
      <w:r w:rsidR="00403C43">
        <w:rPr>
          <w:rFonts w:ascii="Arial" w:hAnsi="Arial" w:cs="Arial"/>
          <w:color w:val="000000"/>
          <w:sz w:val="28"/>
          <w:szCs w:val="28"/>
          <w:lang w:val="ro-RO" w:eastAsia="ro-RO"/>
        </w:rPr>
        <w:t>î</w:t>
      </w:r>
      <w:r w:rsidRPr="00DA324D">
        <w:rPr>
          <w:rFonts w:ascii="Arial" w:hAnsi="Arial" w:cs="Arial"/>
          <w:color w:val="000000"/>
          <w:sz w:val="28"/>
          <w:szCs w:val="28"/>
          <w:lang w:val="ro-RO" w:eastAsia="ro-RO"/>
        </w:rPr>
        <w:t xml:space="preserve">ntoarcere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parcare. </w:t>
      </w:r>
      <w:r w:rsidR="008601EE" w:rsidRPr="00DA324D">
        <w:rPr>
          <w:rFonts w:ascii="Arial" w:hAnsi="Arial" w:cs="Arial"/>
          <w:color w:val="000000"/>
          <w:sz w:val="28"/>
          <w:szCs w:val="28"/>
          <w:lang w:val="ro-RO" w:eastAsia="ro-RO"/>
        </w:rPr>
        <w:t>care este de categoria a III-a, cu dou</w:t>
      </w:r>
      <w:r w:rsidR="008601EE">
        <w:rPr>
          <w:rFonts w:ascii="Arial" w:hAnsi="Arial" w:cs="Arial"/>
          <w:color w:val="000000"/>
          <w:sz w:val="28"/>
          <w:szCs w:val="28"/>
          <w:lang w:val="ro-RO" w:eastAsia="ro-RO"/>
        </w:rPr>
        <w:t>ă</w:t>
      </w:r>
      <w:r w:rsidR="008601EE" w:rsidRPr="00DA324D">
        <w:rPr>
          <w:rFonts w:ascii="Arial" w:hAnsi="Arial" w:cs="Arial"/>
          <w:color w:val="000000"/>
          <w:sz w:val="28"/>
          <w:szCs w:val="28"/>
          <w:lang w:val="ro-RO" w:eastAsia="ro-RO"/>
        </w:rPr>
        <w:t xml:space="preserve"> benzi de circula</w:t>
      </w:r>
      <w:r w:rsidR="008601EE">
        <w:rPr>
          <w:rFonts w:ascii="Arial" w:hAnsi="Arial" w:cs="Arial"/>
          <w:color w:val="000000"/>
          <w:sz w:val="28"/>
          <w:szCs w:val="28"/>
          <w:lang w:val="ro-RO" w:eastAsia="ro-RO"/>
        </w:rPr>
        <w:t>ț</w:t>
      </w:r>
      <w:r w:rsidR="008601EE" w:rsidRPr="00DA324D">
        <w:rPr>
          <w:rFonts w:ascii="Arial" w:hAnsi="Arial" w:cs="Arial"/>
          <w:color w:val="000000"/>
          <w:sz w:val="28"/>
          <w:szCs w:val="28"/>
          <w:lang w:val="ro-RO" w:eastAsia="ro-RO"/>
        </w:rPr>
        <w:t>ie cu l</w:t>
      </w:r>
      <w:r w:rsidR="008601EE">
        <w:rPr>
          <w:rFonts w:ascii="Arial" w:hAnsi="Arial" w:cs="Arial"/>
          <w:color w:val="000000"/>
          <w:sz w:val="28"/>
          <w:szCs w:val="28"/>
          <w:lang w:val="ro-RO" w:eastAsia="ro-RO"/>
        </w:rPr>
        <w:t>ăț</w:t>
      </w:r>
      <w:r w:rsidR="008601EE" w:rsidRPr="00DA324D">
        <w:rPr>
          <w:rFonts w:ascii="Arial" w:hAnsi="Arial" w:cs="Arial"/>
          <w:color w:val="000000"/>
          <w:sz w:val="28"/>
          <w:szCs w:val="28"/>
          <w:lang w:val="ro-RO" w:eastAsia="ro-RO"/>
        </w:rPr>
        <w:t xml:space="preserve">imea de </w:t>
      </w:r>
      <w:r w:rsidR="008601EE">
        <w:rPr>
          <w:rFonts w:ascii="Arial" w:hAnsi="Arial" w:cs="Arial"/>
          <w:color w:val="000000"/>
          <w:sz w:val="28"/>
          <w:szCs w:val="28"/>
          <w:lang w:val="ro-RO" w:eastAsia="ro-RO"/>
        </w:rPr>
        <w:t>6</w:t>
      </w:r>
      <w:r w:rsidR="008601EE" w:rsidRPr="00DA324D">
        <w:rPr>
          <w:rFonts w:ascii="Arial" w:hAnsi="Arial" w:cs="Arial"/>
          <w:color w:val="000000"/>
          <w:sz w:val="28"/>
          <w:szCs w:val="28"/>
          <w:lang w:val="ro-RO" w:eastAsia="ro-RO"/>
        </w:rPr>
        <w:t>,0</w:t>
      </w:r>
      <w:r w:rsidR="008601EE">
        <w:rPr>
          <w:rFonts w:ascii="Arial" w:hAnsi="Arial" w:cs="Arial"/>
          <w:color w:val="000000"/>
          <w:sz w:val="28"/>
          <w:szCs w:val="28"/>
          <w:lang w:val="ro-RO" w:eastAsia="ro-RO"/>
        </w:rPr>
        <w:t xml:space="preserve"> </w:t>
      </w:r>
      <w:r w:rsidR="008601EE" w:rsidRPr="00DA324D">
        <w:rPr>
          <w:rFonts w:ascii="Arial" w:hAnsi="Arial" w:cs="Arial"/>
          <w:color w:val="000000"/>
          <w:sz w:val="28"/>
          <w:szCs w:val="28"/>
          <w:lang w:val="ro-RO" w:eastAsia="ro-RO"/>
        </w:rPr>
        <w:t>m</w:t>
      </w:r>
      <w:r w:rsidR="008601EE">
        <w:rPr>
          <w:rFonts w:ascii="Arial" w:hAnsi="Arial" w:cs="Arial"/>
          <w:color w:val="000000"/>
          <w:sz w:val="28"/>
          <w:szCs w:val="28"/>
          <w:lang w:val="ro-RO" w:eastAsia="ro-RO"/>
        </w:rPr>
        <w:t>.</w:t>
      </w:r>
      <w:r w:rsidR="008601EE" w:rsidRPr="00DA324D">
        <w:rPr>
          <w:rFonts w:ascii="Arial" w:hAnsi="Arial" w:cs="Arial"/>
          <w:color w:val="000000"/>
          <w:sz w:val="28"/>
          <w:szCs w:val="28"/>
          <w:lang w:val="ro-RO" w:eastAsia="ro-RO"/>
        </w:rPr>
        <w:t xml:space="preserve"> </w:t>
      </w:r>
      <w:r w:rsidR="008601EE">
        <w:rPr>
          <w:rFonts w:ascii="Arial" w:hAnsi="Arial" w:cs="Arial"/>
          <w:color w:val="000000"/>
          <w:sz w:val="28"/>
          <w:szCs w:val="28"/>
          <w:lang w:val="ro-RO" w:eastAsia="ro-RO"/>
        </w:rPr>
        <w:t>A</w:t>
      </w:r>
      <w:r w:rsidR="008601EE" w:rsidRPr="00DA324D">
        <w:rPr>
          <w:rFonts w:ascii="Arial" w:hAnsi="Arial" w:cs="Arial"/>
          <w:color w:val="000000"/>
          <w:sz w:val="28"/>
          <w:szCs w:val="28"/>
          <w:lang w:val="ro-RO" w:eastAsia="ro-RO"/>
        </w:rPr>
        <w:t>v</w:t>
      </w:r>
      <w:r w:rsidR="008601EE">
        <w:rPr>
          <w:rFonts w:ascii="Arial" w:hAnsi="Arial" w:cs="Arial"/>
          <w:color w:val="000000"/>
          <w:sz w:val="28"/>
          <w:szCs w:val="28"/>
          <w:lang w:val="ro-RO" w:eastAsia="ro-RO"/>
        </w:rPr>
        <w:t>â</w:t>
      </w:r>
      <w:r w:rsidR="008601EE" w:rsidRPr="00DA324D">
        <w:rPr>
          <w:rFonts w:ascii="Arial" w:hAnsi="Arial" w:cs="Arial"/>
          <w:color w:val="000000"/>
          <w:sz w:val="28"/>
          <w:szCs w:val="28"/>
          <w:lang w:val="ro-RO" w:eastAsia="ro-RO"/>
        </w:rPr>
        <w:t>nd prin str. Stadionului leg</w:t>
      </w:r>
      <w:r w:rsidR="008601EE">
        <w:rPr>
          <w:rFonts w:ascii="Arial" w:hAnsi="Arial" w:cs="Arial"/>
          <w:color w:val="000000"/>
          <w:sz w:val="28"/>
          <w:szCs w:val="28"/>
          <w:lang w:val="ro-RO" w:eastAsia="ro-RO"/>
        </w:rPr>
        <w:t>ă</w:t>
      </w:r>
      <w:r w:rsidR="008601EE" w:rsidRPr="00DA324D">
        <w:rPr>
          <w:rFonts w:ascii="Arial" w:hAnsi="Arial" w:cs="Arial"/>
          <w:color w:val="000000"/>
          <w:sz w:val="28"/>
          <w:szCs w:val="28"/>
          <w:lang w:val="ro-RO" w:eastAsia="ro-RO"/>
        </w:rPr>
        <w:t>tur</w:t>
      </w:r>
      <w:r w:rsidR="008601EE">
        <w:rPr>
          <w:rFonts w:ascii="Arial" w:hAnsi="Arial" w:cs="Arial"/>
          <w:color w:val="000000"/>
          <w:sz w:val="28"/>
          <w:szCs w:val="28"/>
          <w:lang w:val="ro-RO" w:eastAsia="ro-RO"/>
        </w:rPr>
        <w:t>ă</w:t>
      </w:r>
      <w:r w:rsidR="008601EE" w:rsidRPr="00DA324D">
        <w:rPr>
          <w:rFonts w:ascii="Arial" w:hAnsi="Arial" w:cs="Arial"/>
          <w:color w:val="000000"/>
          <w:sz w:val="28"/>
          <w:szCs w:val="28"/>
          <w:lang w:val="ro-RO" w:eastAsia="ro-RO"/>
        </w:rPr>
        <w:t xml:space="preserve"> </w:t>
      </w:r>
      <w:r w:rsidR="008601EE">
        <w:rPr>
          <w:rFonts w:ascii="Arial" w:hAnsi="Arial" w:cs="Arial"/>
          <w:color w:val="000000"/>
          <w:sz w:val="28"/>
          <w:szCs w:val="28"/>
          <w:lang w:val="ro-RO" w:eastAsia="ro-RO"/>
        </w:rPr>
        <w:t>și</w:t>
      </w:r>
      <w:r w:rsidR="008601EE" w:rsidRPr="00DA324D">
        <w:rPr>
          <w:rFonts w:ascii="Arial" w:hAnsi="Arial" w:cs="Arial"/>
          <w:color w:val="000000"/>
          <w:sz w:val="28"/>
          <w:szCs w:val="28"/>
          <w:lang w:val="ro-RO" w:eastAsia="ro-RO"/>
        </w:rPr>
        <w:t xml:space="preserve"> cu trama stradal</w:t>
      </w:r>
      <w:r w:rsidR="008601EE">
        <w:rPr>
          <w:rFonts w:ascii="Arial" w:hAnsi="Arial" w:cs="Arial"/>
          <w:color w:val="000000"/>
          <w:sz w:val="28"/>
          <w:szCs w:val="28"/>
          <w:lang w:val="ro-RO" w:eastAsia="ro-RO"/>
        </w:rPr>
        <w:t>ă</w:t>
      </w:r>
      <w:r w:rsidR="008601EE" w:rsidRPr="00DA324D">
        <w:rPr>
          <w:rFonts w:ascii="Arial" w:hAnsi="Arial" w:cs="Arial"/>
          <w:color w:val="000000"/>
          <w:sz w:val="28"/>
          <w:szCs w:val="28"/>
          <w:lang w:val="ro-RO" w:eastAsia="ro-RO"/>
        </w:rPr>
        <w:t xml:space="preserve"> major</w:t>
      </w:r>
      <w:r w:rsidR="008601EE">
        <w:rPr>
          <w:rFonts w:ascii="Arial" w:hAnsi="Arial" w:cs="Arial"/>
          <w:color w:val="000000"/>
          <w:sz w:val="28"/>
          <w:szCs w:val="28"/>
          <w:lang w:val="ro-RO" w:eastAsia="ro-RO"/>
        </w:rPr>
        <w:t>ă</w:t>
      </w:r>
      <w:r w:rsidR="008601EE" w:rsidRPr="00DA324D">
        <w:rPr>
          <w:rFonts w:ascii="Arial" w:hAnsi="Arial" w:cs="Arial"/>
          <w:color w:val="000000"/>
          <w:sz w:val="28"/>
          <w:szCs w:val="28"/>
          <w:lang w:val="ro-RO" w:eastAsia="ro-RO"/>
        </w:rPr>
        <w:t xml:space="preserve"> a ora</w:t>
      </w:r>
      <w:r w:rsidR="008601EE">
        <w:rPr>
          <w:rFonts w:ascii="Arial" w:hAnsi="Arial" w:cs="Arial"/>
          <w:color w:val="000000"/>
          <w:sz w:val="28"/>
          <w:szCs w:val="28"/>
          <w:lang w:val="ro-RO" w:eastAsia="ro-RO"/>
        </w:rPr>
        <w:t>ș</w:t>
      </w:r>
      <w:r w:rsidR="008601EE" w:rsidRPr="00DA324D">
        <w:rPr>
          <w:rFonts w:ascii="Arial" w:hAnsi="Arial" w:cs="Arial"/>
          <w:color w:val="000000"/>
          <w:sz w:val="28"/>
          <w:szCs w:val="28"/>
          <w:lang w:val="ro-RO" w:eastAsia="ro-RO"/>
        </w:rPr>
        <w:t>ului, cu re</w:t>
      </w:r>
      <w:r w:rsidR="008601EE">
        <w:rPr>
          <w:rFonts w:ascii="Arial" w:hAnsi="Arial" w:cs="Arial"/>
          <w:color w:val="000000"/>
          <w:sz w:val="28"/>
          <w:szCs w:val="28"/>
          <w:lang w:val="ro-RO" w:eastAsia="ro-RO"/>
        </w:rPr>
        <w:t>ț</w:t>
      </w:r>
      <w:r w:rsidR="008601EE" w:rsidRPr="00DA324D">
        <w:rPr>
          <w:rFonts w:ascii="Arial" w:hAnsi="Arial" w:cs="Arial"/>
          <w:color w:val="000000"/>
          <w:sz w:val="28"/>
          <w:szCs w:val="28"/>
          <w:lang w:val="ro-RO" w:eastAsia="ro-RO"/>
        </w:rPr>
        <w:t xml:space="preserve">ele de transport </w:t>
      </w:r>
      <w:r w:rsidR="008601EE">
        <w:rPr>
          <w:rFonts w:ascii="Arial" w:hAnsi="Arial" w:cs="Arial"/>
          <w:color w:val="000000"/>
          <w:sz w:val="28"/>
          <w:szCs w:val="28"/>
          <w:lang w:val="ro-RO" w:eastAsia="ro-RO"/>
        </w:rPr>
        <w:t>î</w:t>
      </w:r>
      <w:r w:rsidR="008601EE" w:rsidRPr="00DA324D">
        <w:rPr>
          <w:rFonts w:ascii="Arial" w:hAnsi="Arial" w:cs="Arial"/>
          <w:color w:val="000000"/>
          <w:sz w:val="28"/>
          <w:szCs w:val="28"/>
          <w:lang w:val="ro-RO" w:eastAsia="ro-RO"/>
        </w:rPr>
        <w:t>n comun.</w:t>
      </w:r>
    </w:p>
    <w:p w14:paraId="3F451C85" w14:textId="262F47D9" w:rsidR="00DA324D" w:rsidRDefault="0040550E" w:rsidP="00B261D6">
      <w:pPr>
        <w:spacing w:line="276" w:lineRule="auto"/>
        <w:ind w:right="283" w:firstLine="851"/>
        <w:jc w:val="both"/>
        <w:rPr>
          <w:sz w:val="28"/>
          <w:szCs w:val="28"/>
          <w:lang w:val="ro-RO" w:eastAsia="ro-RO"/>
        </w:rPr>
      </w:pPr>
      <w:r w:rsidRPr="00DA324D">
        <w:rPr>
          <w:rFonts w:ascii="Arial" w:hAnsi="Arial" w:cs="Arial"/>
          <w:color w:val="000000"/>
          <w:sz w:val="28"/>
          <w:szCs w:val="28"/>
          <w:lang w:val="ro-RO" w:eastAsia="ro-RO"/>
        </w:rPr>
        <w:t>Legat de aceast</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tram</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stradal</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s-a propus </w:t>
      </w:r>
      <w:r w:rsidR="00124347">
        <w:rPr>
          <w:rFonts w:ascii="Arial" w:hAnsi="Arial" w:cs="Arial"/>
          <w:color w:val="000000"/>
          <w:sz w:val="28"/>
          <w:szCs w:val="28"/>
          <w:lang w:val="ro-RO" w:eastAsia="ro-RO"/>
        </w:rPr>
        <w:t xml:space="preserve">o </w:t>
      </w:r>
      <w:r w:rsidRPr="00DA324D">
        <w:rPr>
          <w:rFonts w:ascii="Arial" w:hAnsi="Arial" w:cs="Arial"/>
          <w:color w:val="000000"/>
          <w:sz w:val="28"/>
          <w:szCs w:val="28"/>
          <w:lang w:val="ro-RO" w:eastAsia="ro-RO"/>
        </w:rPr>
        <w:t>parca</w:t>
      </w:r>
      <w:r w:rsidR="00124347">
        <w:rPr>
          <w:rFonts w:ascii="Arial" w:hAnsi="Arial" w:cs="Arial"/>
          <w:color w:val="000000"/>
          <w:sz w:val="28"/>
          <w:szCs w:val="28"/>
          <w:lang w:val="ro-RO" w:eastAsia="ro-RO"/>
        </w:rPr>
        <w:t>r</w:t>
      </w:r>
      <w:r w:rsidRPr="00DA324D">
        <w:rPr>
          <w:rFonts w:ascii="Arial" w:hAnsi="Arial" w:cs="Arial"/>
          <w:color w:val="000000"/>
          <w:sz w:val="28"/>
          <w:szCs w:val="28"/>
          <w:lang w:val="ro-RO" w:eastAsia="ro-RO"/>
        </w:rPr>
        <w:t>e pentru personalul de deservire</w:t>
      </w:r>
      <w:r w:rsidR="00124347">
        <w:rPr>
          <w:rFonts w:ascii="Arial" w:hAnsi="Arial" w:cs="Arial"/>
          <w:color w:val="000000"/>
          <w:sz w:val="28"/>
          <w:szCs w:val="28"/>
          <w:lang w:val="ro-RO" w:eastAsia="ro-RO"/>
        </w:rPr>
        <w:t xml:space="preserve"> cât și pentru parcare temporară a autoturismelor aparținătorilor copiilor din grădiniță</w:t>
      </w:r>
      <w:r w:rsidRPr="00DA324D">
        <w:rPr>
          <w:rFonts w:ascii="Arial" w:hAnsi="Arial" w:cs="Arial"/>
          <w:color w:val="000000"/>
          <w:sz w:val="28"/>
          <w:szCs w:val="28"/>
          <w:lang w:val="ro-RO" w:eastAsia="ro-RO"/>
        </w:rPr>
        <w:t>, platforme gospod</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re</w:t>
      </w:r>
      <w:r w:rsidR="00FD15FA">
        <w:rPr>
          <w:rFonts w:ascii="Arial" w:hAnsi="Arial" w:cs="Arial"/>
          <w:color w:val="000000"/>
          <w:sz w:val="28"/>
          <w:szCs w:val="28"/>
          <w:lang w:val="ro-RO" w:eastAsia="ro-RO"/>
        </w:rPr>
        <w:t>ș</w:t>
      </w:r>
      <w:r w:rsidRPr="00DA324D">
        <w:rPr>
          <w:rFonts w:ascii="Arial" w:hAnsi="Arial" w:cs="Arial"/>
          <w:color w:val="000000"/>
          <w:sz w:val="28"/>
          <w:szCs w:val="28"/>
          <w:lang w:val="ro-RO" w:eastAsia="ro-RO"/>
        </w:rPr>
        <w:t>ti</w:t>
      </w:r>
      <w:r w:rsidR="00124347">
        <w:rPr>
          <w:rFonts w:ascii="Arial" w:hAnsi="Arial" w:cs="Arial"/>
          <w:color w:val="000000"/>
          <w:sz w:val="28"/>
          <w:szCs w:val="28"/>
          <w:lang w:val="ro-RO" w:eastAsia="ro-RO"/>
        </w:rPr>
        <w:t xml:space="preserve"> și de aprovizionare și </w:t>
      </w:r>
      <w:r w:rsidRPr="00DA324D">
        <w:rPr>
          <w:rFonts w:ascii="Arial" w:hAnsi="Arial" w:cs="Arial"/>
          <w:color w:val="000000"/>
          <w:sz w:val="28"/>
          <w:szCs w:val="28"/>
          <w:lang w:val="ro-RO" w:eastAsia="ro-RO"/>
        </w:rPr>
        <w:t xml:space="preserve"> po</w:t>
      </w:r>
      <w:r w:rsidR="00FD15FA">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bilit</w:t>
      </w:r>
      <w:r w:rsidR="00FD15FA">
        <w:rPr>
          <w:rFonts w:ascii="Arial" w:hAnsi="Arial" w:cs="Arial"/>
          <w:color w:val="000000"/>
          <w:sz w:val="28"/>
          <w:szCs w:val="28"/>
          <w:lang w:val="ro-RO" w:eastAsia="ro-RO"/>
        </w:rPr>
        <w:t>ăț</w:t>
      </w:r>
      <w:r w:rsidRPr="00DA324D">
        <w:rPr>
          <w:rFonts w:ascii="Arial" w:hAnsi="Arial" w:cs="Arial"/>
          <w:color w:val="000000"/>
          <w:sz w:val="28"/>
          <w:szCs w:val="28"/>
          <w:lang w:val="ro-RO" w:eastAsia="ro-RO"/>
        </w:rPr>
        <w:t xml:space="preserve">i de acces </w:t>
      </w:r>
      <w:r w:rsidR="00124347">
        <w:rPr>
          <w:rFonts w:ascii="Arial" w:hAnsi="Arial" w:cs="Arial"/>
          <w:color w:val="000000"/>
          <w:sz w:val="28"/>
          <w:szCs w:val="28"/>
          <w:lang w:val="ro-RO" w:eastAsia="ro-RO"/>
        </w:rPr>
        <w:t>în incintă</w:t>
      </w:r>
      <w:r w:rsidRPr="00DA324D">
        <w:rPr>
          <w:rFonts w:ascii="Arial" w:hAnsi="Arial" w:cs="Arial"/>
          <w:color w:val="000000"/>
          <w:sz w:val="28"/>
          <w:szCs w:val="28"/>
          <w:lang w:val="ro-RO" w:eastAsia="ro-RO"/>
        </w:rPr>
        <w:t>.</w:t>
      </w:r>
    </w:p>
    <w:p w14:paraId="619D7B92" w14:textId="77777777" w:rsidR="008601EE" w:rsidRDefault="0040550E" w:rsidP="00126A01">
      <w:pPr>
        <w:spacing w:line="276" w:lineRule="auto"/>
        <w:ind w:right="283" w:firstLine="851"/>
        <w:jc w:val="both"/>
        <w:rPr>
          <w:rFonts w:ascii="Arial" w:hAnsi="Arial" w:cs="Arial"/>
          <w:color w:val="000000"/>
          <w:sz w:val="28"/>
          <w:szCs w:val="28"/>
          <w:lang w:val="ro-RO" w:eastAsia="ro-RO"/>
        </w:rPr>
      </w:pPr>
      <w:r w:rsidRPr="00DA324D">
        <w:rPr>
          <w:rFonts w:ascii="Arial" w:hAnsi="Arial" w:cs="Arial"/>
          <w:color w:val="000000"/>
          <w:sz w:val="28"/>
          <w:szCs w:val="28"/>
          <w:lang w:val="ro-RO" w:eastAsia="ro-RO"/>
        </w:rPr>
        <w:lastRenderedPageBreak/>
        <w:t>Paralel cu circula</w:t>
      </w:r>
      <w:r w:rsidR="00FD15FA">
        <w:rPr>
          <w:rFonts w:ascii="Arial" w:hAnsi="Arial" w:cs="Arial"/>
          <w:color w:val="000000"/>
          <w:sz w:val="28"/>
          <w:szCs w:val="28"/>
          <w:lang w:val="ro-RO" w:eastAsia="ro-RO"/>
        </w:rPr>
        <w:t>ț</w:t>
      </w:r>
      <w:r w:rsidRPr="00DA324D">
        <w:rPr>
          <w:rFonts w:ascii="Arial" w:hAnsi="Arial" w:cs="Arial"/>
          <w:color w:val="000000"/>
          <w:sz w:val="28"/>
          <w:szCs w:val="28"/>
          <w:lang w:val="ro-RO" w:eastAsia="ro-RO"/>
        </w:rPr>
        <w:t>ia vehicular</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sunt dispuse trotuarele</w:t>
      </w:r>
      <w:r w:rsidR="005B7EF0" w:rsidRPr="00DA324D">
        <w:rPr>
          <w:rFonts w:ascii="Arial" w:hAnsi="Arial" w:cs="Arial"/>
          <w:color w:val="000000"/>
          <w:sz w:val="28"/>
          <w:szCs w:val="28"/>
          <w:lang w:val="ro-RO" w:eastAsia="ro-RO"/>
        </w:rPr>
        <w:t xml:space="preserve"> </w:t>
      </w:r>
      <w:r w:rsidR="00124347">
        <w:rPr>
          <w:rFonts w:ascii="Arial" w:hAnsi="Arial" w:cs="Arial"/>
          <w:color w:val="000000"/>
          <w:sz w:val="28"/>
          <w:szCs w:val="28"/>
          <w:lang w:val="ro-RO" w:eastAsia="ro-RO"/>
        </w:rPr>
        <w:t>pentru circulația pietonală în exteriorul incintei</w:t>
      </w:r>
      <w:r w:rsidR="008601EE">
        <w:rPr>
          <w:rFonts w:ascii="Arial" w:hAnsi="Arial" w:cs="Arial"/>
          <w:color w:val="000000"/>
          <w:sz w:val="28"/>
          <w:szCs w:val="28"/>
          <w:lang w:val="ro-RO" w:eastAsia="ro-RO"/>
        </w:rPr>
        <w:t>. Trotuarele au</w:t>
      </w:r>
      <w:r w:rsidR="005B7EF0" w:rsidRPr="00DA324D">
        <w:rPr>
          <w:rFonts w:ascii="Arial" w:hAnsi="Arial" w:cs="Arial"/>
          <w:color w:val="000000"/>
          <w:sz w:val="28"/>
          <w:szCs w:val="28"/>
          <w:lang w:val="ro-RO" w:eastAsia="ro-RO"/>
        </w:rPr>
        <w:t xml:space="preserve"> l</w:t>
      </w:r>
      <w:r w:rsidR="00FD15FA">
        <w:rPr>
          <w:rFonts w:ascii="Arial" w:hAnsi="Arial" w:cs="Arial"/>
          <w:color w:val="000000"/>
          <w:sz w:val="28"/>
          <w:szCs w:val="28"/>
          <w:lang w:val="ro-RO" w:eastAsia="ro-RO"/>
        </w:rPr>
        <w:t>ăț</w:t>
      </w:r>
      <w:r w:rsidR="005B7EF0" w:rsidRPr="00DA324D">
        <w:rPr>
          <w:rFonts w:ascii="Arial" w:hAnsi="Arial" w:cs="Arial"/>
          <w:color w:val="000000"/>
          <w:sz w:val="28"/>
          <w:szCs w:val="28"/>
          <w:lang w:val="ro-RO" w:eastAsia="ro-RO"/>
        </w:rPr>
        <w:t>im</w:t>
      </w:r>
      <w:r w:rsidR="008601EE">
        <w:rPr>
          <w:rFonts w:ascii="Arial" w:hAnsi="Arial" w:cs="Arial"/>
          <w:color w:val="000000"/>
          <w:sz w:val="28"/>
          <w:szCs w:val="28"/>
          <w:lang w:val="ro-RO" w:eastAsia="ro-RO"/>
        </w:rPr>
        <w:t>i</w:t>
      </w:r>
      <w:r w:rsidR="005B7EF0" w:rsidRPr="00DA324D">
        <w:rPr>
          <w:rFonts w:ascii="Arial" w:hAnsi="Arial" w:cs="Arial"/>
          <w:color w:val="000000"/>
          <w:sz w:val="28"/>
          <w:szCs w:val="28"/>
          <w:lang w:val="ro-RO" w:eastAsia="ro-RO"/>
        </w:rPr>
        <w:t xml:space="preserve"> de</w:t>
      </w:r>
      <w:r w:rsidR="00FD15FA">
        <w:rPr>
          <w:rFonts w:ascii="Arial" w:hAnsi="Arial" w:cs="Arial"/>
          <w:color w:val="000000"/>
          <w:sz w:val="28"/>
          <w:szCs w:val="28"/>
          <w:lang w:val="ro-RO" w:eastAsia="ro-RO"/>
        </w:rPr>
        <w:t xml:space="preserve"> </w:t>
      </w:r>
      <w:r w:rsidR="00124347">
        <w:rPr>
          <w:rFonts w:ascii="Arial" w:hAnsi="Arial" w:cs="Arial"/>
          <w:color w:val="000000"/>
          <w:sz w:val="28"/>
          <w:szCs w:val="28"/>
          <w:lang w:val="ro-RO" w:eastAsia="ro-RO"/>
        </w:rPr>
        <w:t xml:space="preserve">0.75 </w:t>
      </w:r>
      <w:r w:rsidR="008601EE">
        <w:rPr>
          <w:rFonts w:ascii="Arial" w:hAnsi="Arial" w:cs="Arial"/>
          <w:color w:val="000000"/>
          <w:sz w:val="28"/>
          <w:szCs w:val="28"/>
          <w:lang w:val="ro-RO" w:eastAsia="ro-RO"/>
        </w:rPr>
        <w:t>m</w:t>
      </w:r>
      <w:r w:rsidR="00124347">
        <w:rPr>
          <w:rFonts w:ascii="Arial" w:hAnsi="Arial" w:cs="Arial"/>
          <w:color w:val="000000"/>
          <w:sz w:val="28"/>
          <w:szCs w:val="28"/>
          <w:lang w:val="ro-RO" w:eastAsia="ro-RO"/>
        </w:rPr>
        <w:t xml:space="preserve">, </w:t>
      </w:r>
      <w:r w:rsidR="005B7EF0" w:rsidRPr="00DA324D">
        <w:rPr>
          <w:rFonts w:ascii="Arial" w:hAnsi="Arial" w:cs="Arial"/>
          <w:color w:val="000000"/>
          <w:sz w:val="28"/>
          <w:szCs w:val="28"/>
          <w:lang w:val="ro-RO" w:eastAsia="ro-RO"/>
        </w:rPr>
        <w:t>1</w:t>
      </w:r>
      <w:r w:rsidR="00124347">
        <w:rPr>
          <w:rFonts w:ascii="Arial" w:hAnsi="Arial" w:cs="Arial"/>
          <w:color w:val="000000"/>
          <w:sz w:val="28"/>
          <w:szCs w:val="28"/>
          <w:lang w:val="ro-RO" w:eastAsia="ro-RO"/>
        </w:rPr>
        <w:t>.</w:t>
      </w:r>
      <w:r w:rsidR="00D4534F">
        <w:rPr>
          <w:rFonts w:ascii="Arial" w:hAnsi="Arial" w:cs="Arial"/>
          <w:color w:val="000000"/>
          <w:sz w:val="28"/>
          <w:szCs w:val="28"/>
          <w:lang w:val="ro-RO" w:eastAsia="ro-RO"/>
        </w:rPr>
        <w:t>5</w:t>
      </w:r>
      <w:r w:rsidR="00124347">
        <w:rPr>
          <w:rFonts w:ascii="Arial" w:hAnsi="Arial" w:cs="Arial"/>
          <w:color w:val="000000"/>
          <w:sz w:val="28"/>
          <w:szCs w:val="28"/>
          <w:lang w:val="ro-RO" w:eastAsia="ro-RO"/>
        </w:rPr>
        <w:t xml:space="preserve"> </w:t>
      </w:r>
      <w:r w:rsidR="008601EE">
        <w:rPr>
          <w:rFonts w:ascii="Arial" w:hAnsi="Arial" w:cs="Arial"/>
          <w:color w:val="000000"/>
          <w:sz w:val="28"/>
          <w:szCs w:val="28"/>
          <w:lang w:val="ro-RO" w:eastAsia="ro-RO"/>
        </w:rPr>
        <w:t xml:space="preserve">m </w:t>
      </w:r>
      <w:r w:rsidR="00124347">
        <w:rPr>
          <w:rFonts w:ascii="Arial" w:hAnsi="Arial" w:cs="Arial"/>
          <w:color w:val="000000"/>
          <w:sz w:val="28"/>
          <w:szCs w:val="28"/>
          <w:lang w:val="ro-RO" w:eastAsia="ro-RO"/>
        </w:rPr>
        <w:t xml:space="preserve">și </w:t>
      </w:r>
      <w:r w:rsidR="00D4534F">
        <w:rPr>
          <w:rFonts w:ascii="Arial" w:hAnsi="Arial" w:cs="Arial"/>
          <w:color w:val="000000"/>
          <w:sz w:val="28"/>
          <w:szCs w:val="28"/>
          <w:lang w:val="ro-RO" w:eastAsia="ro-RO"/>
        </w:rPr>
        <w:t>2</w:t>
      </w:r>
      <w:r w:rsidR="00124347">
        <w:rPr>
          <w:rFonts w:ascii="Arial" w:hAnsi="Arial" w:cs="Arial"/>
          <w:color w:val="000000"/>
          <w:sz w:val="28"/>
          <w:szCs w:val="28"/>
          <w:lang w:val="ro-RO" w:eastAsia="ro-RO"/>
        </w:rPr>
        <w:t>.</w:t>
      </w:r>
      <w:r w:rsidR="00D4534F">
        <w:rPr>
          <w:rFonts w:ascii="Arial" w:hAnsi="Arial" w:cs="Arial"/>
          <w:color w:val="000000"/>
          <w:sz w:val="28"/>
          <w:szCs w:val="28"/>
          <w:lang w:val="ro-RO" w:eastAsia="ro-RO"/>
        </w:rPr>
        <w:t>2</w:t>
      </w:r>
      <w:r w:rsidR="008601EE">
        <w:rPr>
          <w:rFonts w:ascii="Arial" w:hAnsi="Arial" w:cs="Arial"/>
          <w:color w:val="000000"/>
          <w:sz w:val="28"/>
          <w:szCs w:val="28"/>
          <w:lang w:val="ro-RO" w:eastAsia="ro-RO"/>
        </w:rPr>
        <w:t xml:space="preserve"> </w:t>
      </w:r>
      <w:r w:rsidR="005B7EF0" w:rsidRPr="00DA324D">
        <w:rPr>
          <w:rFonts w:ascii="Arial" w:hAnsi="Arial" w:cs="Arial"/>
          <w:color w:val="000000"/>
          <w:sz w:val="28"/>
          <w:szCs w:val="28"/>
          <w:lang w:val="ro-RO" w:eastAsia="ro-RO"/>
        </w:rPr>
        <w:t>m</w:t>
      </w:r>
      <w:r w:rsidRPr="00DA324D">
        <w:rPr>
          <w:rFonts w:ascii="Arial" w:hAnsi="Arial" w:cs="Arial"/>
          <w:color w:val="000000"/>
          <w:sz w:val="28"/>
          <w:szCs w:val="28"/>
          <w:lang w:val="ro-RO" w:eastAsia="ro-RO"/>
        </w:rPr>
        <w:t>. Acestea a</w:t>
      </w:r>
      <w:r w:rsidR="00FD15FA">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gur</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accesul pietonal la toate obiectivele propuse. </w:t>
      </w:r>
    </w:p>
    <w:p w14:paraId="70B7008F" w14:textId="44EB54D5" w:rsidR="0040550E" w:rsidRPr="00DA324D" w:rsidRDefault="0040550E" w:rsidP="00126A01">
      <w:pPr>
        <w:spacing w:line="276" w:lineRule="auto"/>
        <w:ind w:right="283" w:firstLine="851"/>
        <w:jc w:val="both"/>
        <w:rPr>
          <w:sz w:val="28"/>
          <w:szCs w:val="28"/>
          <w:lang w:val="ro-RO" w:eastAsia="ro-RO"/>
        </w:rPr>
      </w:pPr>
      <w:r w:rsidRPr="00DA324D">
        <w:rPr>
          <w:rFonts w:ascii="Arial" w:hAnsi="Arial" w:cs="Arial"/>
          <w:color w:val="000000"/>
          <w:sz w:val="28"/>
          <w:szCs w:val="28"/>
          <w:lang w:val="ro-RO" w:eastAsia="ro-RO"/>
        </w:rPr>
        <w:t xml:space="preserve">O parte </w:t>
      </w:r>
      <w:r w:rsidR="00FD15FA">
        <w:rPr>
          <w:rFonts w:ascii="Arial" w:hAnsi="Arial" w:cs="Arial"/>
          <w:color w:val="000000"/>
          <w:sz w:val="28"/>
          <w:szCs w:val="28"/>
          <w:lang w:val="ro-RO" w:eastAsia="ro-RO"/>
        </w:rPr>
        <w:t>î</w:t>
      </w:r>
      <w:r w:rsidRPr="00DA324D">
        <w:rPr>
          <w:rFonts w:ascii="Arial" w:hAnsi="Arial" w:cs="Arial"/>
          <w:color w:val="000000"/>
          <w:sz w:val="28"/>
          <w:szCs w:val="28"/>
          <w:lang w:val="ro-RO" w:eastAsia="ro-RO"/>
        </w:rPr>
        <w:t>nsemnat</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a an</w:t>
      </w:r>
      <w:r w:rsidR="000C7496">
        <w:rPr>
          <w:rFonts w:ascii="Arial" w:hAnsi="Arial" w:cs="Arial"/>
          <w:color w:val="000000"/>
          <w:sz w:val="28"/>
          <w:szCs w:val="28"/>
          <w:lang w:val="ro-RO" w:eastAsia="ro-RO"/>
        </w:rPr>
        <w:t>s</w:t>
      </w:r>
      <w:r w:rsidR="00FD15FA">
        <w:rPr>
          <w:rFonts w:ascii="Arial" w:hAnsi="Arial" w:cs="Arial"/>
          <w:color w:val="000000"/>
          <w:sz w:val="28"/>
          <w:szCs w:val="28"/>
          <w:lang w:val="ro-RO" w:eastAsia="ro-RO"/>
        </w:rPr>
        <w:t>a</w:t>
      </w:r>
      <w:r w:rsidRPr="00DA324D">
        <w:rPr>
          <w:rFonts w:ascii="Arial" w:hAnsi="Arial" w:cs="Arial"/>
          <w:color w:val="000000"/>
          <w:sz w:val="28"/>
          <w:szCs w:val="28"/>
          <w:lang w:val="ro-RO" w:eastAsia="ro-RO"/>
        </w:rPr>
        <w:t>mblului va fi ocupat</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de zone verzi, planta</w:t>
      </w:r>
      <w:r w:rsidR="00FD15FA">
        <w:rPr>
          <w:rFonts w:ascii="Arial" w:hAnsi="Arial" w:cs="Arial"/>
          <w:color w:val="000000"/>
          <w:sz w:val="28"/>
          <w:szCs w:val="28"/>
          <w:lang w:val="ro-RO" w:eastAsia="ro-RO"/>
        </w:rPr>
        <w:t>ț</w:t>
      </w:r>
      <w:r w:rsidRPr="00DA324D">
        <w:rPr>
          <w:rFonts w:ascii="Arial" w:hAnsi="Arial" w:cs="Arial"/>
          <w:color w:val="000000"/>
          <w:sz w:val="28"/>
          <w:szCs w:val="28"/>
          <w:lang w:val="ro-RO" w:eastAsia="ro-RO"/>
        </w:rPr>
        <w:t>ii, care agrementeaz</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teritoriul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w:t>
      </w:r>
      <w:r w:rsidR="008601EE">
        <w:rPr>
          <w:rFonts w:ascii="Arial" w:hAnsi="Arial" w:cs="Arial"/>
          <w:color w:val="000000"/>
          <w:sz w:val="28"/>
          <w:szCs w:val="28"/>
          <w:lang w:val="ro-RO" w:eastAsia="ro-RO"/>
        </w:rPr>
        <w:t xml:space="preserve">o </w:t>
      </w:r>
      <w:r w:rsidRPr="00DA324D">
        <w:rPr>
          <w:rFonts w:ascii="Arial" w:hAnsi="Arial" w:cs="Arial"/>
          <w:color w:val="000000"/>
          <w:sz w:val="28"/>
          <w:szCs w:val="28"/>
          <w:lang w:val="ro-RO" w:eastAsia="ro-RO"/>
        </w:rPr>
        <w:t xml:space="preserve">va </w:t>
      </w:r>
      <w:r w:rsidR="008601EE">
        <w:rPr>
          <w:rFonts w:ascii="Arial" w:hAnsi="Arial" w:cs="Arial"/>
          <w:color w:val="000000"/>
          <w:sz w:val="28"/>
          <w:szCs w:val="28"/>
          <w:lang w:val="ro-RO" w:eastAsia="ro-RO"/>
        </w:rPr>
        <w:t>delimita de</w:t>
      </w:r>
      <w:r w:rsidRPr="00DA324D">
        <w:rPr>
          <w:rFonts w:ascii="Arial" w:hAnsi="Arial" w:cs="Arial"/>
          <w:color w:val="000000"/>
          <w:sz w:val="28"/>
          <w:szCs w:val="28"/>
          <w:lang w:val="ro-RO" w:eastAsia="ro-RO"/>
        </w:rPr>
        <w:t xml:space="preserve"> zona mixt</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de agrement</w:t>
      </w:r>
      <w:r w:rsidR="008601EE">
        <w:rPr>
          <w:rFonts w:ascii="Arial" w:hAnsi="Arial" w:cs="Arial"/>
          <w:color w:val="000000"/>
          <w:sz w:val="28"/>
          <w:szCs w:val="28"/>
          <w:lang w:val="ro-RO" w:eastAsia="ro-RO"/>
        </w:rPr>
        <w:t xml:space="preserve"> și sport,</w:t>
      </w:r>
      <w:r w:rsidRPr="00DA324D">
        <w:rPr>
          <w:rFonts w:ascii="Arial" w:hAnsi="Arial" w:cs="Arial"/>
          <w:color w:val="000000"/>
          <w:sz w:val="28"/>
          <w:szCs w:val="28"/>
          <w:lang w:val="ro-RO" w:eastAsia="ro-RO"/>
        </w:rPr>
        <w:t xml:space="preserve"> dot</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ri</w:t>
      </w:r>
      <w:r w:rsidR="008601EE">
        <w:rPr>
          <w:rFonts w:ascii="Arial" w:hAnsi="Arial" w:cs="Arial"/>
          <w:color w:val="000000"/>
          <w:sz w:val="28"/>
          <w:szCs w:val="28"/>
          <w:lang w:val="ro-RO" w:eastAsia="ro-RO"/>
        </w:rPr>
        <w:t>.</w:t>
      </w:r>
      <w:r w:rsidRPr="00DA324D">
        <w:rPr>
          <w:rFonts w:ascii="Arial" w:hAnsi="Arial" w:cs="Arial"/>
          <w:color w:val="000000"/>
          <w:sz w:val="28"/>
          <w:szCs w:val="28"/>
          <w:lang w:val="ro-RO" w:eastAsia="ro-RO"/>
        </w:rPr>
        <w:t xml:space="preserve"> </w:t>
      </w:r>
      <w:r w:rsidR="008601EE">
        <w:rPr>
          <w:rFonts w:ascii="Arial" w:hAnsi="Arial" w:cs="Arial"/>
          <w:color w:val="000000"/>
          <w:sz w:val="28"/>
          <w:szCs w:val="28"/>
          <w:lang w:val="ro-RO" w:eastAsia="ro-RO"/>
        </w:rPr>
        <w:t>T</w:t>
      </w:r>
      <w:r w:rsidRPr="00DA324D">
        <w:rPr>
          <w:rFonts w:ascii="Arial" w:hAnsi="Arial" w:cs="Arial"/>
          <w:color w:val="000000"/>
          <w:sz w:val="28"/>
          <w:szCs w:val="28"/>
          <w:lang w:val="ro-RO" w:eastAsia="ro-RO"/>
        </w:rPr>
        <w:t>ot</w:t>
      </w:r>
      <w:r w:rsidR="008601EE">
        <w:rPr>
          <w:rFonts w:ascii="Arial" w:hAnsi="Arial" w:cs="Arial"/>
          <w:color w:val="000000"/>
          <w:sz w:val="28"/>
          <w:szCs w:val="28"/>
          <w:lang w:val="ro-RO" w:eastAsia="ro-RO"/>
        </w:rPr>
        <w:t>odată</w:t>
      </w:r>
      <w:r w:rsidRPr="00DA324D">
        <w:rPr>
          <w:rFonts w:ascii="Arial" w:hAnsi="Arial" w:cs="Arial"/>
          <w:color w:val="000000"/>
          <w:sz w:val="28"/>
          <w:szCs w:val="28"/>
          <w:lang w:val="ro-RO" w:eastAsia="ro-RO"/>
        </w:rPr>
        <w:t xml:space="preserve"> spa</w:t>
      </w:r>
      <w:r w:rsidR="00FD15FA">
        <w:rPr>
          <w:rFonts w:ascii="Arial" w:hAnsi="Arial" w:cs="Arial"/>
          <w:color w:val="000000"/>
          <w:sz w:val="28"/>
          <w:szCs w:val="28"/>
          <w:lang w:val="ro-RO" w:eastAsia="ro-RO"/>
        </w:rPr>
        <w:t>ț</w:t>
      </w:r>
      <w:r w:rsidRPr="00DA324D">
        <w:rPr>
          <w:rFonts w:ascii="Arial" w:hAnsi="Arial" w:cs="Arial"/>
          <w:color w:val="000000"/>
          <w:sz w:val="28"/>
          <w:szCs w:val="28"/>
          <w:lang w:val="ro-RO" w:eastAsia="ro-RO"/>
        </w:rPr>
        <w:t>iile verzi delimiteaz</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zonele de protec</w:t>
      </w:r>
      <w:r w:rsidR="00FD15FA">
        <w:rPr>
          <w:rFonts w:ascii="Arial" w:hAnsi="Arial" w:cs="Arial"/>
          <w:color w:val="000000"/>
          <w:sz w:val="28"/>
          <w:szCs w:val="28"/>
          <w:lang w:val="ro-RO" w:eastAsia="ro-RO"/>
        </w:rPr>
        <w:t>ț</w:t>
      </w:r>
      <w:r w:rsidRPr="00DA324D">
        <w:rPr>
          <w:rFonts w:ascii="Arial" w:hAnsi="Arial" w:cs="Arial"/>
          <w:color w:val="000000"/>
          <w:sz w:val="28"/>
          <w:szCs w:val="28"/>
          <w:lang w:val="ro-RO" w:eastAsia="ro-RO"/>
        </w:rPr>
        <w:t>ie fa</w:t>
      </w:r>
      <w:r w:rsidR="00D4534F">
        <w:rPr>
          <w:rFonts w:ascii="Arial" w:hAnsi="Arial" w:cs="Arial"/>
          <w:color w:val="000000"/>
          <w:sz w:val="28"/>
          <w:szCs w:val="28"/>
          <w:lang w:val="ro-RO" w:eastAsia="ro-RO"/>
        </w:rPr>
        <w:t>ț</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de dig.</w:t>
      </w:r>
    </w:p>
    <w:p w14:paraId="36871EBA" w14:textId="77777777" w:rsidR="00035140" w:rsidRDefault="0040550E" w:rsidP="00126A01">
      <w:pPr>
        <w:spacing w:line="276" w:lineRule="auto"/>
        <w:ind w:right="283"/>
        <w:jc w:val="both"/>
        <w:rPr>
          <w:rFonts w:ascii="Arial" w:hAnsi="Arial" w:cs="Arial"/>
          <w:color w:val="000000"/>
          <w:sz w:val="28"/>
          <w:szCs w:val="28"/>
          <w:lang w:val="ro-RO" w:eastAsia="ro-RO"/>
        </w:rPr>
      </w:pPr>
      <w:r w:rsidRPr="00DA324D">
        <w:rPr>
          <w:rFonts w:ascii="Arial" w:hAnsi="Arial" w:cs="Arial"/>
          <w:color w:val="000000"/>
          <w:sz w:val="28"/>
          <w:szCs w:val="28"/>
          <w:lang w:val="ro-RO" w:eastAsia="ro-RO"/>
        </w:rPr>
        <w:tab/>
      </w:r>
      <w:r w:rsidR="00DA324D">
        <w:rPr>
          <w:rFonts w:ascii="Arial" w:hAnsi="Arial" w:cs="Arial"/>
          <w:color w:val="000000"/>
          <w:sz w:val="28"/>
          <w:szCs w:val="28"/>
          <w:lang w:val="ro-RO" w:eastAsia="ro-RO"/>
        </w:rPr>
        <w:t xml:space="preserve"> </w:t>
      </w:r>
      <w:r w:rsidRPr="00DA324D">
        <w:rPr>
          <w:rFonts w:ascii="Arial" w:hAnsi="Arial" w:cs="Arial"/>
          <w:color w:val="000000"/>
          <w:sz w:val="28"/>
          <w:szCs w:val="28"/>
          <w:lang w:val="ro-RO" w:eastAsia="ro-RO"/>
        </w:rPr>
        <w:t>Prin ampla</w:t>
      </w:r>
      <w:r w:rsidR="000C7496">
        <w:rPr>
          <w:rFonts w:ascii="Arial" w:hAnsi="Arial" w:cs="Arial"/>
          <w:color w:val="000000"/>
          <w:sz w:val="28"/>
          <w:szCs w:val="28"/>
          <w:lang w:val="ro-RO" w:eastAsia="ro-RO"/>
        </w:rPr>
        <w:t>s</w:t>
      </w:r>
      <w:r w:rsidR="00FD15FA">
        <w:rPr>
          <w:rFonts w:ascii="Arial" w:hAnsi="Arial" w:cs="Arial"/>
          <w:color w:val="000000"/>
          <w:sz w:val="28"/>
          <w:szCs w:val="28"/>
          <w:lang w:val="ro-RO" w:eastAsia="ro-RO"/>
        </w:rPr>
        <w:t>a</w:t>
      </w:r>
      <w:r w:rsidRPr="00DA324D">
        <w:rPr>
          <w:rFonts w:ascii="Arial" w:hAnsi="Arial" w:cs="Arial"/>
          <w:color w:val="000000"/>
          <w:sz w:val="28"/>
          <w:szCs w:val="28"/>
          <w:lang w:val="ro-RO" w:eastAsia="ro-RO"/>
        </w:rPr>
        <w:t xml:space="preserve">rea obiectivului </w:t>
      </w:r>
      <w:r w:rsidR="00642E5D">
        <w:rPr>
          <w:rFonts w:ascii="Arial" w:hAnsi="Arial" w:cs="Arial"/>
          <w:color w:val="000000"/>
          <w:sz w:val="28"/>
          <w:szCs w:val="28"/>
          <w:lang w:val="ro-RO" w:eastAsia="ro-RO"/>
        </w:rPr>
        <w:t>grădiniță</w:t>
      </w:r>
      <w:r w:rsidRPr="00DA324D">
        <w:rPr>
          <w:rFonts w:ascii="Arial" w:hAnsi="Arial" w:cs="Arial"/>
          <w:color w:val="000000"/>
          <w:sz w:val="28"/>
          <w:szCs w:val="28"/>
          <w:lang w:val="ro-RO" w:eastAsia="ro-RO"/>
        </w:rPr>
        <w:t xml:space="preserv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w:t>
      </w:r>
      <w:r w:rsidR="00467900">
        <w:rPr>
          <w:rFonts w:ascii="Arial" w:hAnsi="Arial" w:cs="Arial"/>
          <w:color w:val="000000"/>
          <w:sz w:val="28"/>
          <w:szCs w:val="28"/>
          <w:lang w:val="ro-RO" w:eastAsia="ro-RO"/>
        </w:rPr>
        <w:t>creșă</w:t>
      </w:r>
      <w:r w:rsidRPr="00DA324D">
        <w:rPr>
          <w:rFonts w:ascii="Arial" w:hAnsi="Arial" w:cs="Arial"/>
          <w:color w:val="000000"/>
          <w:sz w:val="28"/>
          <w:szCs w:val="28"/>
          <w:lang w:val="ro-RO" w:eastAsia="ro-RO"/>
        </w:rPr>
        <w:t xml:space="preserve"> </w:t>
      </w:r>
      <w:r w:rsidR="00FD15FA">
        <w:rPr>
          <w:rFonts w:ascii="Arial" w:hAnsi="Arial" w:cs="Arial"/>
          <w:color w:val="000000"/>
          <w:sz w:val="28"/>
          <w:szCs w:val="28"/>
          <w:lang w:val="ro-RO" w:eastAsia="ro-RO"/>
        </w:rPr>
        <w:t>î</w:t>
      </w:r>
      <w:r w:rsidRPr="00DA324D">
        <w:rPr>
          <w:rFonts w:ascii="Arial" w:hAnsi="Arial" w:cs="Arial"/>
          <w:color w:val="000000"/>
          <w:sz w:val="28"/>
          <w:szCs w:val="28"/>
          <w:lang w:val="ro-RO" w:eastAsia="ro-RO"/>
        </w:rPr>
        <w:t>n afara circula</w:t>
      </w:r>
      <w:r w:rsidR="00FD15FA">
        <w:rPr>
          <w:rFonts w:ascii="Arial" w:hAnsi="Arial" w:cs="Arial"/>
          <w:color w:val="000000"/>
          <w:sz w:val="28"/>
          <w:szCs w:val="28"/>
          <w:lang w:val="ro-RO" w:eastAsia="ro-RO"/>
        </w:rPr>
        <w:t>ț</w:t>
      </w:r>
      <w:r w:rsidRPr="00DA324D">
        <w:rPr>
          <w:rFonts w:ascii="Arial" w:hAnsi="Arial" w:cs="Arial"/>
          <w:color w:val="000000"/>
          <w:sz w:val="28"/>
          <w:szCs w:val="28"/>
          <w:lang w:val="ro-RO" w:eastAsia="ro-RO"/>
        </w:rPr>
        <w:t xml:space="preserve">iei rutiere intense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prin cadrul natural existent </w:t>
      </w:r>
      <w:r w:rsidR="00035140">
        <w:rPr>
          <w:rFonts w:ascii="Arial" w:hAnsi="Arial" w:cs="Arial"/>
          <w:color w:val="000000"/>
          <w:sz w:val="28"/>
          <w:szCs w:val="28"/>
          <w:lang w:val="ro-RO" w:eastAsia="ro-RO"/>
        </w:rPr>
        <w:t xml:space="preserve">ca și prin cel care se va amenaja </w:t>
      </w:r>
      <w:r w:rsidRPr="00DA324D">
        <w:rPr>
          <w:rFonts w:ascii="Arial" w:hAnsi="Arial" w:cs="Arial"/>
          <w:color w:val="000000"/>
          <w:sz w:val="28"/>
          <w:szCs w:val="28"/>
          <w:lang w:val="ro-RO" w:eastAsia="ro-RO"/>
        </w:rPr>
        <w:t>se ofer</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un cadru pl</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cut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igienic</w:t>
      </w:r>
      <w:r w:rsidR="00035140">
        <w:rPr>
          <w:rFonts w:ascii="Arial" w:hAnsi="Arial" w:cs="Arial"/>
          <w:color w:val="000000"/>
          <w:sz w:val="28"/>
          <w:szCs w:val="28"/>
          <w:lang w:val="ro-RO" w:eastAsia="ro-RO"/>
        </w:rPr>
        <w:t>.</w:t>
      </w:r>
    </w:p>
    <w:p w14:paraId="7021A3D8" w14:textId="21AE4376" w:rsidR="0040550E" w:rsidRPr="00FD15FA" w:rsidRDefault="00035140" w:rsidP="00126A01">
      <w:pPr>
        <w:spacing w:line="276" w:lineRule="auto"/>
        <w:ind w:right="283"/>
        <w:jc w:val="both"/>
        <w:rPr>
          <w:rFonts w:ascii="Arial" w:hAnsi="Arial" w:cs="Arial"/>
          <w:color w:val="000000"/>
          <w:sz w:val="28"/>
          <w:szCs w:val="28"/>
          <w:lang w:val="ro-RO" w:eastAsia="ro-RO"/>
        </w:rPr>
      </w:pPr>
      <w:r>
        <w:rPr>
          <w:rFonts w:ascii="Arial" w:hAnsi="Arial" w:cs="Arial"/>
          <w:color w:val="000000"/>
          <w:sz w:val="28"/>
          <w:szCs w:val="28"/>
          <w:lang w:val="ro-RO" w:eastAsia="ro-RO"/>
        </w:rPr>
        <w:t xml:space="preserve">        </w:t>
      </w:r>
      <w:r w:rsidR="0040550E" w:rsidRPr="00DA324D">
        <w:rPr>
          <w:rFonts w:ascii="Arial" w:hAnsi="Arial" w:cs="Arial"/>
          <w:color w:val="000000"/>
          <w:sz w:val="28"/>
          <w:szCs w:val="28"/>
          <w:lang w:val="ro-RO" w:eastAsia="ro-RO"/>
        </w:rPr>
        <w:t xml:space="preserve"> </w:t>
      </w:r>
      <w:r>
        <w:rPr>
          <w:rFonts w:ascii="Arial" w:hAnsi="Arial" w:cs="Arial"/>
          <w:color w:val="000000"/>
          <w:sz w:val="28"/>
          <w:szCs w:val="28"/>
          <w:lang w:val="ro-RO" w:eastAsia="ro-RO"/>
        </w:rPr>
        <w:t>Aceste amenajări vor</w:t>
      </w:r>
      <w:r w:rsidR="0040550E" w:rsidRPr="00DA324D">
        <w:rPr>
          <w:rFonts w:ascii="Arial" w:hAnsi="Arial" w:cs="Arial"/>
          <w:color w:val="000000"/>
          <w:sz w:val="28"/>
          <w:szCs w:val="28"/>
          <w:lang w:val="ro-RO" w:eastAsia="ro-RO"/>
        </w:rPr>
        <w:t xml:space="preserve"> limit</w:t>
      </w:r>
      <w:r>
        <w:rPr>
          <w:rFonts w:ascii="Arial" w:hAnsi="Arial" w:cs="Arial"/>
          <w:color w:val="000000"/>
          <w:sz w:val="28"/>
          <w:szCs w:val="28"/>
          <w:lang w:val="ro-RO" w:eastAsia="ro-RO"/>
        </w:rPr>
        <w:t>a</w:t>
      </w:r>
      <w:r w:rsidR="0040550E" w:rsidRPr="00DA324D">
        <w:rPr>
          <w:rFonts w:ascii="Arial" w:hAnsi="Arial" w:cs="Arial"/>
          <w:color w:val="000000"/>
          <w:sz w:val="28"/>
          <w:szCs w:val="28"/>
          <w:lang w:val="ro-RO" w:eastAsia="ro-RO"/>
        </w:rPr>
        <w:t xml:space="preserve"> efectul zgomot</w:t>
      </w:r>
      <w:r>
        <w:rPr>
          <w:rFonts w:ascii="Arial" w:hAnsi="Arial" w:cs="Arial"/>
          <w:color w:val="000000"/>
          <w:sz w:val="28"/>
          <w:szCs w:val="28"/>
          <w:lang w:val="ro-RO" w:eastAsia="ro-RO"/>
        </w:rPr>
        <w:t>ului</w:t>
      </w:r>
      <w:r w:rsidR="0040550E" w:rsidRPr="00DA324D">
        <w:rPr>
          <w:rFonts w:ascii="Arial" w:hAnsi="Arial" w:cs="Arial"/>
          <w:color w:val="000000"/>
          <w:sz w:val="28"/>
          <w:szCs w:val="28"/>
          <w:lang w:val="ro-RO" w:eastAsia="ro-RO"/>
        </w:rPr>
        <w:t xml:space="preserve"> </w:t>
      </w:r>
      <w:r w:rsidR="000C7496">
        <w:rPr>
          <w:rFonts w:ascii="Arial" w:hAnsi="Arial" w:cs="Arial"/>
          <w:color w:val="000000"/>
          <w:sz w:val="28"/>
          <w:szCs w:val="28"/>
          <w:lang w:val="ro-RO" w:eastAsia="ro-RO"/>
        </w:rPr>
        <w:t>și</w:t>
      </w:r>
      <w:r w:rsidR="0040550E" w:rsidRPr="00DA324D">
        <w:rPr>
          <w:rFonts w:ascii="Arial" w:hAnsi="Arial" w:cs="Arial"/>
          <w:color w:val="000000"/>
          <w:sz w:val="28"/>
          <w:szCs w:val="28"/>
          <w:lang w:val="ro-RO" w:eastAsia="ro-RO"/>
        </w:rPr>
        <w:t xml:space="preserve"> </w:t>
      </w:r>
      <w:r>
        <w:rPr>
          <w:rFonts w:ascii="Arial" w:hAnsi="Arial" w:cs="Arial"/>
          <w:color w:val="000000"/>
          <w:sz w:val="28"/>
          <w:szCs w:val="28"/>
          <w:lang w:val="ro-RO" w:eastAsia="ro-RO"/>
        </w:rPr>
        <w:t xml:space="preserve">al </w:t>
      </w:r>
      <w:r w:rsidR="0040550E" w:rsidRPr="00DA324D">
        <w:rPr>
          <w:rFonts w:ascii="Arial" w:hAnsi="Arial" w:cs="Arial"/>
          <w:color w:val="000000"/>
          <w:sz w:val="28"/>
          <w:szCs w:val="28"/>
          <w:lang w:val="ro-RO" w:eastAsia="ro-RO"/>
        </w:rPr>
        <w:t>prafului produs de circula</w:t>
      </w:r>
      <w:r w:rsidR="00FD15FA">
        <w:rPr>
          <w:rFonts w:ascii="Arial" w:hAnsi="Arial" w:cs="Arial"/>
          <w:color w:val="000000"/>
          <w:sz w:val="28"/>
          <w:szCs w:val="28"/>
          <w:lang w:val="ro-RO" w:eastAsia="ro-RO"/>
        </w:rPr>
        <w:t>ț</w:t>
      </w:r>
      <w:r w:rsidR="0040550E" w:rsidRPr="00DA324D">
        <w:rPr>
          <w:rFonts w:ascii="Arial" w:hAnsi="Arial" w:cs="Arial"/>
          <w:color w:val="000000"/>
          <w:sz w:val="28"/>
          <w:szCs w:val="28"/>
          <w:lang w:val="ro-RO" w:eastAsia="ro-RO"/>
        </w:rPr>
        <w:t>ie.</w:t>
      </w:r>
    </w:p>
    <w:p w14:paraId="55978F00" w14:textId="15BE0B4A" w:rsidR="0040550E" w:rsidRPr="00DA324D" w:rsidRDefault="0040550E" w:rsidP="00126A01">
      <w:pPr>
        <w:spacing w:line="276" w:lineRule="auto"/>
        <w:ind w:right="283"/>
        <w:jc w:val="both"/>
        <w:rPr>
          <w:sz w:val="28"/>
          <w:szCs w:val="28"/>
          <w:lang w:val="ro-RO" w:eastAsia="ro-RO"/>
        </w:rPr>
      </w:pPr>
      <w:r w:rsidRPr="00DA324D">
        <w:rPr>
          <w:rFonts w:ascii="Arial" w:hAnsi="Arial" w:cs="Arial"/>
          <w:color w:val="000000"/>
          <w:sz w:val="28"/>
          <w:szCs w:val="28"/>
          <w:lang w:val="ro-RO" w:eastAsia="ro-RO"/>
        </w:rPr>
        <w:tab/>
        <w:t>La elaborarea solu</w:t>
      </w:r>
      <w:r w:rsidR="00FD15FA">
        <w:rPr>
          <w:rFonts w:ascii="Arial" w:hAnsi="Arial" w:cs="Arial"/>
          <w:color w:val="000000"/>
          <w:sz w:val="28"/>
          <w:szCs w:val="28"/>
          <w:lang w:val="ro-RO" w:eastAsia="ro-RO"/>
        </w:rPr>
        <w:t>ț</w:t>
      </w:r>
      <w:r w:rsidRPr="00DA324D">
        <w:rPr>
          <w:rFonts w:ascii="Arial" w:hAnsi="Arial" w:cs="Arial"/>
          <w:color w:val="000000"/>
          <w:sz w:val="28"/>
          <w:szCs w:val="28"/>
          <w:lang w:val="ro-RO" w:eastAsia="ro-RO"/>
        </w:rPr>
        <w:t xml:space="preserve">iei s-a avut </w:t>
      </w:r>
      <w:r w:rsidR="00403C43">
        <w:rPr>
          <w:rFonts w:ascii="Arial" w:hAnsi="Arial" w:cs="Arial"/>
          <w:color w:val="000000"/>
          <w:sz w:val="28"/>
          <w:szCs w:val="28"/>
          <w:lang w:val="ro-RO" w:eastAsia="ro-RO"/>
        </w:rPr>
        <w:t>î</w:t>
      </w:r>
      <w:r w:rsidRPr="00DA324D">
        <w:rPr>
          <w:rFonts w:ascii="Arial" w:hAnsi="Arial" w:cs="Arial"/>
          <w:color w:val="000000"/>
          <w:sz w:val="28"/>
          <w:szCs w:val="28"/>
          <w:lang w:val="ro-RO" w:eastAsia="ro-RO"/>
        </w:rPr>
        <w:t>n vedere:</w:t>
      </w:r>
    </w:p>
    <w:p w14:paraId="3255E4D1" w14:textId="268366C3" w:rsidR="0040550E" w:rsidRPr="00DA324D" w:rsidRDefault="0040550E" w:rsidP="00126A01">
      <w:pPr>
        <w:numPr>
          <w:ilvl w:val="0"/>
          <w:numId w:val="21"/>
        </w:numPr>
        <w:spacing w:line="276" w:lineRule="auto"/>
        <w:ind w:left="0" w:right="283" w:firstLine="709"/>
        <w:jc w:val="both"/>
        <w:textAlignment w:val="baseline"/>
        <w:rPr>
          <w:rFonts w:ascii="Arial" w:hAnsi="Arial" w:cs="Arial"/>
          <w:color w:val="000000"/>
          <w:sz w:val="28"/>
          <w:szCs w:val="28"/>
          <w:lang w:val="ro-RO" w:eastAsia="ro-RO"/>
        </w:rPr>
      </w:pPr>
      <w:r w:rsidRPr="00DA324D">
        <w:rPr>
          <w:rFonts w:ascii="Arial" w:hAnsi="Arial" w:cs="Arial"/>
          <w:color w:val="000000"/>
          <w:sz w:val="28"/>
          <w:szCs w:val="28"/>
          <w:lang w:val="ro-RO" w:eastAsia="ro-RO"/>
        </w:rPr>
        <w:t>stabilirea unor cote +_0,00 convenabile pentru viitoarele construc</w:t>
      </w:r>
      <w:r w:rsidR="00FD15FA">
        <w:rPr>
          <w:rFonts w:ascii="Arial" w:hAnsi="Arial" w:cs="Arial"/>
          <w:color w:val="000000"/>
          <w:sz w:val="28"/>
          <w:szCs w:val="28"/>
          <w:lang w:val="ro-RO" w:eastAsia="ro-RO"/>
        </w:rPr>
        <w:t>ț</w:t>
      </w:r>
      <w:r w:rsidRPr="00DA324D">
        <w:rPr>
          <w:rFonts w:ascii="Arial" w:hAnsi="Arial" w:cs="Arial"/>
          <w:color w:val="000000"/>
          <w:sz w:val="28"/>
          <w:szCs w:val="28"/>
          <w:lang w:val="ro-RO" w:eastAsia="ro-RO"/>
        </w:rPr>
        <w:t>ii, corelate cu cotele terenului existent</w:t>
      </w:r>
      <w:r w:rsidR="00FD15FA">
        <w:rPr>
          <w:rFonts w:ascii="Arial" w:hAnsi="Arial" w:cs="Arial"/>
          <w:color w:val="000000"/>
          <w:sz w:val="28"/>
          <w:szCs w:val="28"/>
          <w:lang w:eastAsia="ro-RO"/>
        </w:rPr>
        <w:t>;</w:t>
      </w:r>
    </w:p>
    <w:p w14:paraId="2437FC65" w14:textId="085E3083" w:rsidR="0040550E" w:rsidRPr="00DA324D" w:rsidRDefault="0040550E" w:rsidP="00126A01">
      <w:pPr>
        <w:numPr>
          <w:ilvl w:val="0"/>
          <w:numId w:val="21"/>
        </w:numPr>
        <w:spacing w:line="276" w:lineRule="auto"/>
        <w:ind w:left="0" w:right="283" w:firstLine="709"/>
        <w:jc w:val="both"/>
        <w:textAlignment w:val="baseline"/>
        <w:rPr>
          <w:rFonts w:ascii="Arial" w:hAnsi="Arial" w:cs="Arial"/>
          <w:color w:val="000000"/>
          <w:sz w:val="28"/>
          <w:szCs w:val="28"/>
          <w:lang w:val="ro-RO" w:eastAsia="ro-RO"/>
        </w:rPr>
      </w:pPr>
      <w:r w:rsidRPr="00DA324D">
        <w:rPr>
          <w:rFonts w:ascii="Arial" w:hAnsi="Arial" w:cs="Arial"/>
          <w:color w:val="000000"/>
          <w:sz w:val="28"/>
          <w:szCs w:val="28"/>
          <w:lang w:val="ro-RO" w:eastAsia="ro-RO"/>
        </w:rPr>
        <w:t>a</w:t>
      </w:r>
      <w:r w:rsidR="00FD15FA">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gurarea pantelor pentru circula</w:t>
      </w:r>
      <w:r w:rsidR="00FD15FA">
        <w:rPr>
          <w:rFonts w:ascii="Arial" w:hAnsi="Arial" w:cs="Arial"/>
          <w:color w:val="000000"/>
          <w:sz w:val="28"/>
          <w:szCs w:val="28"/>
          <w:lang w:val="ro-RO" w:eastAsia="ro-RO"/>
        </w:rPr>
        <w:t>ț</w:t>
      </w:r>
      <w:r w:rsidRPr="00DA324D">
        <w:rPr>
          <w:rFonts w:ascii="Arial" w:hAnsi="Arial" w:cs="Arial"/>
          <w:color w:val="000000"/>
          <w:sz w:val="28"/>
          <w:szCs w:val="28"/>
          <w:lang w:val="ro-RO" w:eastAsia="ro-RO"/>
        </w:rPr>
        <w:t>ia caro</w:t>
      </w:r>
      <w:r w:rsidR="000C7496">
        <w:rPr>
          <w:rFonts w:ascii="Arial" w:hAnsi="Arial" w:cs="Arial"/>
          <w:color w:val="000000"/>
          <w:sz w:val="28"/>
          <w:szCs w:val="28"/>
          <w:lang w:val="ro-RO" w:eastAsia="ro-RO"/>
        </w:rPr>
        <w:t>s</w:t>
      </w:r>
      <w:r w:rsidR="00FD15FA">
        <w:rPr>
          <w:rFonts w:ascii="Arial" w:hAnsi="Arial" w:cs="Arial"/>
          <w:color w:val="000000"/>
          <w:sz w:val="28"/>
          <w:szCs w:val="28"/>
          <w:lang w:val="ro-RO" w:eastAsia="ro-RO"/>
        </w:rPr>
        <w:t>a</w:t>
      </w:r>
      <w:r w:rsidRPr="00DA324D">
        <w:rPr>
          <w:rFonts w:ascii="Arial" w:hAnsi="Arial" w:cs="Arial"/>
          <w:color w:val="000000"/>
          <w:sz w:val="28"/>
          <w:szCs w:val="28"/>
          <w:lang w:val="ro-RO" w:eastAsia="ro-RO"/>
        </w:rPr>
        <w:t>bil</w:t>
      </w:r>
      <w:r w:rsidR="00FD15FA">
        <w:rPr>
          <w:rFonts w:ascii="Arial" w:hAnsi="Arial" w:cs="Arial"/>
          <w:color w:val="000000"/>
          <w:sz w:val="28"/>
          <w:szCs w:val="28"/>
          <w:lang w:val="ro-RO" w:eastAsia="ro-RO"/>
        </w:rPr>
        <w:t>ă</w:t>
      </w:r>
      <w:r w:rsidR="00E66DC7">
        <w:rPr>
          <w:rFonts w:ascii="Arial" w:hAnsi="Arial" w:cs="Arial"/>
          <w:color w:val="000000"/>
          <w:sz w:val="28"/>
          <w:szCs w:val="28"/>
          <w:lang w:val="ro-RO" w:eastAsia="ro-RO"/>
        </w:rPr>
        <w:t xml:space="preserve"> și asigurarea colectării apelor pluviale de pe carosabil cu guri de scurgere și dirijarea acestora spre rețeaua de canalizare</w:t>
      </w:r>
      <w:r w:rsidR="00FD15FA">
        <w:rPr>
          <w:rFonts w:ascii="Arial" w:hAnsi="Arial" w:cs="Arial"/>
          <w:color w:val="000000"/>
          <w:sz w:val="28"/>
          <w:szCs w:val="28"/>
          <w:lang w:eastAsia="ro-RO"/>
        </w:rPr>
        <w:t>;</w:t>
      </w:r>
    </w:p>
    <w:p w14:paraId="12DA79B3" w14:textId="35EDAA71" w:rsidR="0040550E" w:rsidRPr="00DA324D" w:rsidRDefault="0040550E" w:rsidP="00126A01">
      <w:pPr>
        <w:numPr>
          <w:ilvl w:val="0"/>
          <w:numId w:val="21"/>
        </w:numPr>
        <w:spacing w:line="276" w:lineRule="auto"/>
        <w:ind w:left="0" w:right="283" w:firstLine="709"/>
        <w:jc w:val="both"/>
        <w:textAlignment w:val="baseline"/>
        <w:rPr>
          <w:rFonts w:ascii="Arial" w:hAnsi="Arial" w:cs="Arial"/>
          <w:color w:val="000000"/>
          <w:sz w:val="28"/>
          <w:szCs w:val="28"/>
          <w:lang w:val="ro-RO" w:eastAsia="ro-RO"/>
        </w:rPr>
      </w:pPr>
      <w:r w:rsidRPr="00DA324D">
        <w:rPr>
          <w:rFonts w:ascii="Arial" w:hAnsi="Arial" w:cs="Arial"/>
          <w:color w:val="000000"/>
          <w:sz w:val="28"/>
          <w:szCs w:val="28"/>
          <w:lang w:val="ro-RO" w:eastAsia="ro-RO"/>
        </w:rPr>
        <w:t>a</w:t>
      </w:r>
      <w:r w:rsidR="00FD15FA">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gurarea pantelor nece</w:t>
      </w:r>
      <w:r w:rsidR="000C7496">
        <w:rPr>
          <w:rFonts w:ascii="Arial" w:hAnsi="Arial" w:cs="Arial"/>
          <w:color w:val="000000"/>
          <w:sz w:val="28"/>
          <w:szCs w:val="28"/>
          <w:lang w:val="ro-RO" w:eastAsia="ro-RO"/>
        </w:rPr>
        <w:t>s</w:t>
      </w:r>
      <w:r w:rsidR="00FD15FA">
        <w:rPr>
          <w:rFonts w:ascii="Arial" w:hAnsi="Arial" w:cs="Arial"/>
          <w:color w:val="000000"/>
          <w:sz w:val="28"/>
          <w:szCs w:val="28"/>
          <w:lang w:val="ro-RO" w:eastAsia="ro-RO"/>
        </w:rPr>
        <w:t>a</w:t>
      </w:r>
      <w:r w:rsidRPr="00DA324D">
        <w:rPr>
          <w:rFonts w:ascii="Arial" w:hAnsi="Arial" w:cs="Arial"/>
          <w:color w:val="000000"/>
          <w:sz w:val="28"/>
          <w:szCs w:val="28"/>
          <w:lang w:val="ro-RO" w:eastAsia="ro-RO"/>
        </w:rPr>
        <w:t>re evacu</w:t>
      </w:r>
      <w:r w:rsidR="00FD15FA">
        <w:rPr>
          <w:rFonts w:ascii="Arial" w:hAnsi="Arial" w:cs="Arial"/>
          <w:color w:val="000000"/>
          <w:sz w:val="28"/>
          <w:szCs w:val="28"/>
          <w:lang w:val="ro-RO" w:eastAsia="ro-RO"/>
        </w:rPr>
        <w:t>ă</w:t>
      </w:r>
      <w:r w:rsidRPr="00DA324D">
        <w:rPr>
          <w:rFonts w:ascii="Arial" w:hAnsi="Arial" w:cs="Arial"/>
          <w:color w:val="000000"/>
          <w:sz w:val="28"/>
          <w:szCs w:val="28"/>
          <w:lang w:val="ro-RO" w:eastAsia="ro-RO"/>
        </w:rPr>
        <w:t>rii apelor de suprafat</w:t>
      </w:r>
      <w:r w:rsidR="00FD15FA">
        <w:rPr>
          <w:rFonts w:ascii="Arial" w:hAnsi="Arial" w:cs="Arial"/>
          <w:color w:val="000000"/>
          <w:sz w:val="28"/>
          <w:szCs w:val="28"/>
          <w:lang w:val="ro-RO" w:eastAsia="ro-RO"/>
        </w:rPr>
        <w:t>ă</w:t>
      </w:r>
      <w:r w:rsidR="0013413B">
        <w:rPr>
          <w:rFonts w:ascii="Arial" w:hAnsi="Arial" w:cs="Arial"/>
          <w:color w:val="000000"/>
          <w:sz w:val="28"/>
          <w:szCs w:val="28"/>
          <w:lang w:eastAsia="ro-RO"/>
        </w:rPr>
        <w:t>;</w:t>
      </w:r>
    </w:p>
    <w:p w14:paraId="627B74AF" w14:textId="004D3929" w:rsidR="0040550E" w:rsidRPr="00DA324D" w:rsidRDefault="0040550E" w:rsidP="00126A01">
      <w:pPr>
        <w:numPr>
          <w:ilvl w:val="0"/>
          <w:numId w:val="21"/>
        </w:numPr>
        <w:spacing w:line="276" w:lineRule="auto"/>
        <w:ind w:left="0" w:right="283" w:firstLine="709"/>
        <w:jc w:val="both"/>
        <w:textAlignment w:val="baseline"/>
        <w:rPr>
          <w:rFonts w:ascii="Arial" w:hAnsi="Arial" w:cs="Arial"/>
          <w:color w:val="000000"/>
          <w:sz w:val="28"/>
          <w:szCs w:val="28"/>
          <w:lang w:val="ro-RO" w:eastAsia="ro-RO"/>
        </w:rPr>
      </w:pPr>
      <w:r w:rsidRPr="00DA324D">
        <w:rPr>
          <w:rFonts w:ascii="Arial" w:hAnsi="Arial" w:cs="Arial"/>
          <w:color w:val="000000"/>
          <w:sz w:val="28"/>
          <w:szCs w:val="28"/>
          <w:lang w:val="ro-RO" w:eastAsia="ro-RO"/>
        </w:rPr>
        <w:t xml:space="preserve">reducerea la maximum a volumului de </w:t>
      </w:r>
      <w:r w:rsidR="00E66DC7">
        <w:rPr>
          <w:rFonts w:ascii="Arial" w:hAnsi="Arial" w:cs="Arial"/>
          <w:color w:val="000000"/>
          <w:sz w:val="28"/>
          <w:szCs w:val="28"/>
          <w:lang w:val="ro-RO" w:eastAsia="ro-RO"/>
        </w:rPr>
        <w:t xml:space="preserve">lucrări </w:t>
      </w:r>
      <w:r w:rsidRPr="00DA324D">
        <w:rPr>
          <w:rFonts w:ascii="Arial" w:hAnsi="Arial" w:cs="Arial"/>
          <w:color w:val="000000"/>
          <w:sz w:val="28"/>
          <w:szCs w:val="28"/>
          <w:lang w:val="ro-RO" w:eastAsia="ro-RO"/>
        </w:rPr>
        <w:t>tera</w:t>
      </w:r>
      <w:r w:rsidR="000C7496">
        <w:rPr>
          <w:rFonts w:ascii="Arial" w:hAnsi="Arial" w:cs="Arial"/>
          <w:color w:val="000000"/>
          <w:sz w:val="28"/>
          <w:szCs w:val="28"/>
          <w:lang w:val="ro-RO" w:eastAsia="ro-RO"/>
        </w:rPr>
        <w:t>s</w:t>
      </w:r>
      <w:r w:rsidR="0013413B">
        <w:rPr>
          <w:rFonts w:ascii="Arial" w:hAnsi="Arial" w:cs="Arial"/>
          <w:color w:val="000000"/>
          <w:sz w:val="28"/>
          <w:szCs w:val="28"/>
          <w:lang w:val="ro-RO" w:eastAsia="ro-RO"/>
        </w:rPr>
        <w:t>a</w:t>
      </w:r>
      <w:r w:rsidRPr="00DA324D">
        <w:rPr>
          <w:rFonts w:ascii="Arial" w:hAnsi="Arial" w:cs="Arial"/>
          <w:color w:val="000000"/>
          <w:sz w:val="28"/>
          <w:szCs w:val="28"/>
          <w:lang w:val="ro-RO" w:eastAsia="ro-RO"/>
        </w:rPr>
        <w:t>mente prin compen</w:t>
      </w:r>
      <w:r w:rsidR="000C7496">
        <w:rPr>
          <w:rFonts w:ascii="Arial" w:hAnsi="Arial" w:cs="Arial"/>
          <w:color w:val="000000"/>
          <w:sz w:val="28"/>
          <w:szCs w:val="28"/>
          <w:lang w:val="ro-RO" w:eastAsia="ro-RO"/>
        </w:rPr>
        <w:t>să</w:t>
      </w:r>
      <w:r w:rsidRPr="00DA324D">
        <w:rPr>
          <w:rFonts w:ascii="Arial" w:hAnsi="Arial" w:cs="Arial"/>
          <w:color w:val="000000"/>
          <w:sz w:val="28"/>
          <w:szCs w:val="28"/>
          <w:lang w:val="ro-RO" w:eastAsia="ro-RO"/>
        </w:rPr>
        <w:t>ri locale.</w:t>
      </w:r>
    </w:p>
    <w:p w14:paraId="53DA4D43" w14:textId="77777777" w:rsidR="0040550E" w:rsidRPr="00DA324D" w:rsidRDefault="0040550E" w:rsidP="00DA324D">
      <w:pPr>
        <w:spacing w:line="360" w:lineRule="auto"/>
        <w:ind w:left="1440" w:right="283"/>
        <w:jc w:val="both"/>
        <w:textAlignment w:val="baseline"/>
        <w:rPr>
          <w:rFonts w:ascii="Arial" w:hAnsi="Arial" w:cs="Arial"/>
          <w:color w:val="000000"/>
          <w:sz w:val="28"/>
          <w:szCs w:val="28"/>
          <w:lang w:val="ro-RO" w:eastAsia="ro-RO"/>
        </w:rPr>
      </w:pPr>
    </w:p>
    <w:p w14:paraId="3538414E" w14:textId="102F22B6" w:rsidR="0040550E" w:rsidRDefault="007501CE" w:rsidP="00DA324D">
      <w:pPr>
        <w:spacing w:line="360" w:lineRule="auto"/>
        <w:ind w:right="283" w:firstLine="720"/>
        <w:jc w:val="both"/>
        <w:rPr>
          <w:rFonts w:ascii="Arial" w:hAnsi="Arial" w:cs="Arial"/>
          <w:b/>
          <w:bCs/>
          <w:color w:val="000000"/>
          <w:sz w:val="32"/>
          <w:szCs w:val="32"/>
          <w:lang w:val="ro-RO" w:eastAsia="ro-RO"/>
        </w:rPr>
      </w:pPr>
      <w:r>
        <w:rPr>
          <w:rFonts w:ascii="Arial" w:hAnsi="Arial" w:cs="Arial"/>
          <w:b/>
          <w:bCs/>
          <w:color w:val="000000"/>
          <w:sz w:val="32"/>
          <w:szCs w:val="32"/>
          <w:lang w:val="ro-RO" w:eastAsia="ro-RO"/>
        </w:rPr>
        <w:t>3</w:t>
      </w:r>
      <w:r w:rsidR="0040550E" w:rsidRPr="00DA324D">
        <w:rPr>
          <w:rFonts w:ascii="Arial" w:hAnsi="Arial" w:cs="Arial"/>
          <w:b/>
          <w:bCs/>
          <w:color w:val="000000"/>
          <w:sz w:val="32"/>
          <w:szCs w:val="32"/>
          <w:lang w:val="ro-RO" w:eastAsia="ro-RO"/>
        </w:rPr>
        <w:t>.</w:t>
      </w:r>
      <w:r>
        <w:rPr>
          <w:rFonts w:ascii="Arial" w:hAnsi="Arial" w:cs="Arial"/>
          <w:b/>
          <w:bCs/>
          <w:color w:val="000000"/>
          <w:sz w:val="32"/>
          <w:szCs w:val="32"/>
          <w:lang w:val="ro-RO" w:eastAsia="ro-RO"/>
        </w:rPr>
        <w:t>5</w:t>
      </w:r>
      <w:r w:rsidR="0040550E" w:rsidRPr="00DA324D">
        <w:rPr>
          <w:rFonts w:ascii="Arial" w:hAnsi="Arial" w:cs="Arial"/>
          <w:b/>
          <w:bCs/>
          <w:color w:val="000000"/>
          <w:sz w:val="32"/>
          <w:szCs w:val="32"/>
          <w:lang w:val="ro-RO" w:eastAsia="ro-RO"/>
        </w:rPr>
        <w:t xml:space="preserve">. </w:t>
      </w:r>
      <w:r>
        <w:rPr>
          <w:rFonts w:ascii="Arial" w:hAnsi="Arial" w:cs="Arial"/>
          <w:b/>
          <w:bCs/>
          <w:color w:val="000000"/>
          <w:sz w:val="32"/>
          <w:szCs w:val="32"/>
          <w:lang w:val="ro-RO" w:eastAsia="ro-RO"/>
        </w:rPr>
        <w:t xml:space="preserve">  Zonificare funcțională, reglementări, bilanț teritorial, indici urbanistici </w:t>
      </w:r>
    </w:p>
    <w:p w14:paraId="2BD1F658" w14:textId="34465675" w:rsidR="007501CE" w:rsidRDefault="007501CE" w:rsidP="00126A01">
      <w:pPr>
        <w:spacing w:line="276" w:lineRule="auto"/>
        <w:ind w:right="283" w:firstLine="720"/>
        <w:jc w:val="both"/>
        <w:rPr>
          <w:rFonts w:ascii="Arial" w:hAnsi="Arial" w:cs="Arial"/>
          <w:color w:val="000000"/>
          <w:sz w:val="28"/>
          <w:szCs w:val="28"/>
          <w:lang w:val="ro-RO" w:eastAsia="ro-RO"/>
        </w:rPr>
      </w:pPr>
      <w:r w:rsidRPr="007501CE">
        <w:rPr>
          <w:rFonts w:ascii="Arial" w:hAnsi="Arial" w:cs="Arial"/>
          <w:color w:val="000000"/>
          <w:sz w:val="28"/>
          <w:szCs w:val="28"/>
          <w:lang w:val="ro-RO" w:eastAsia="ro-RO"/>
        </w:rPr>
        <w:t xml:space="preserve">Zona </w:t>
      </w:r>
      <w:r>
        <w:rPr>
          <w:rFonts w:ascii="Arial" w:hAnsi="Arial" w:cs="Arial"/>
          <w:color w:val="000000"/>
          <w:sz w:val="28"/>
          <w:szCs w:val="28"/>
          <w:lang w:val="ro-RO" w:eastAsia="ro-RO"/>
        </w:rPr>
        <w:t>studiată cuprinde următoarele subzonificări</w:t>
      </w:r>
      <w:r>
        <w:rPr>
          <w:rFonts w:ascii="Arial" w:hAnsi="Arial" w:cs="Arial"/>
          <w:color w:val="000000"/>
          <w:sz w:val="28"/>
          <w:szCs w:val="28"/>
          <w:lang w:eastAsia="ro-RO"/>
        </w:rPr>
        <w:t>:</w:t>
      </w:r>
    </w:p>
    <w:p w14:paraId="08EF18E4" w14:textId="0DEB1213" w:rsidR="009E510F" w:rsidRPr="00DA324D" w:rsidRDefault="009E510F" w:rsidP="00126A01">
      <w:pPr>
        <w:numPr>
          <w:ilvl w:val="0"/>
          <w:numId w:val="21"/>
        </w:numPr>
        <w:spacing w:line="276" w:lineRule="auto"/>
        <w:ind w:left="0" w:right="283" w:firstLine="720"/>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 xml:space="preserve">zona de agrement </w:t>
      </w:r>
      <w:r w:rsidR="00E05376">
        <w:rPr>
          <w:rFonts w:ascii="Arial" w:hAnsi="Arial" w:cs="Arial"/>
          <w:color w:val="000000"/>
          <w:sz w:val="28"/>
          <w:szCs w:val="28"/>
          <w:lang w:val="ro-RO" w:eastAsia="ro-RO"/>
        </w:rPr>
        <w:t>și sport ce se reglementează conform regulamentului general de urbanism aferent PUG oraș Ungheni cuprinde terenul de fotbal și bazinul de înot acoperit</w:t>
      </w:r>
      <w:r>
        <w:rPr>
          <w:rFonts w:ascii="Arial" w:hAnsi="Arial" w:cs="Arial"/>
          <w:color w:val="000000"/>
          <w:sz w:val="28"/>
          <w:szCs w:val="28"/>
          <w:lang w:eastAsia="ro-RO"/>
        </w:rPr>
        <w:t>;</w:t>
      </w:r>
    </w:p>
    <w:p w14:paraId="579A9D6C" w14:textId="33AEBE1B" w:rsidR="009E510F" w:rsidRPr="00DA324D" w:rsidRDefault="00E05376" w:rsidP="00126A01">
      <w:pPr>
        <w:numPr>
          <w:ilvl w:val="0"/>
          <w:numId w:val="21"/>
        </w:numPr>
        <w:spacing w:line="276" w:lineRule="auto"/>
        <w:ind w:left="0" w:right="283" w:firstLine="720"/>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zona educațională și de învățământ propusă cu destinația unități de învățământ preșcolar și școlar</w:t>
      </w:r>
      <w:r w:rsidR="004C0193">
        <w:rPr>
          <w:rFonts w:ascii="Arial" w:hAnsi="Arial" w:cs="Arial"/>
          <w:color w:val="000000"/>
          <w:sz w:val="28"/>
          <w:szCs w:val="28"/>
          <w:lang w:val="ro-RO" w:eastAsia="ro-RO"/>
        </w:rPr>
        <w:t xml:space="preserve"> </w:t>
      </w:r>
      <w:r>
        <w:rPr>
          <w:rFonts w:ascii="Arial" w:hAnsi="Arial" w:cs="Arial"/>
          <w:color w:val="000000"/>
          <w:sz w:val="28"/>
          <w:szCs w:val="28"/>
          <w:lang w:val="ro-RO" w:eastAsia="ro-RO"/>
        </w:rPr>
        <w:t>se va</w:t>
      </w:r>
      <w:r w:rsidR="004C0193">
        <w:rPr>
          <w:rFonts w:ascii="Arial" w:hAnsi="Arial" w:cs="Arial"/>
          <w:color w:val="000000"/>
          <w:sz w:val="28"/>
          <w:szCs w:val="28"/>
          <w:lang w:val="ro-RO" w:eastAsia="ro-RO"/>
        </w:rPr>
        <w:t xml:space="preserve"> </w:t>
      </w:r>
      <w:r>
        <w:rPr>
          <w:rFonts w:ascii="Arial" w:hAnsi="Arial" w:cs="Arial"/>
          <w:color w:val="000000"/>
          <w:sz w:val="28"/>
          <w:szCs w:val="28"/>
          <w:lang w:val="ro-RO" w:eastAsia="ro-RO"/>
        </w:rPr>
        <w:t>r</w:t>
      </w:r>
      <w:r w:rsidR="004C0193">
        <w:rPr>
          <w:rFonts w:ascii="Arial" w:hAnsi="Arial" w:cs="Arial"/>
          <w:color w:val="000000"/>
          <w:sz w:val="28"/>
          <w:szCs w:val="28"/>
          <w:lang w:val="ro-RO" w:eastAsia="ro-RO"/>
        </w:rPr>
        <w:t>e</w:t>
      </w:r>
      <w:r>
        <w:rPr>
          <w:rFonts w:ascii="Arial" w:hAnsi="Arial" w:cs="Arial"/>
          <w:color w:val="000000"/>
          <w:sz w:val="28"/>
          <w:szCs w:val="28"/>
          <w:lang w:val="ro-RO" w:eastAsia="ro-RO"/>
        </w:rPr>
        <w:t>glementa prin prezenta documentație de urbanism</w:t>
      </w:r>
      <w:r w:rsidR="009E510F">
        <w:rPr>
          <w:rFonts w:ascii="Arial" w:hAnsi="Arial" w:cs="Arial"/>
          <w:color w:val="000000"/>
          <w:sz w:val="28"/>
          <w:szCs w:val="28"/>
          <w:lang w:eastAsia="ro-RO"/>
        </w:rPr>
        <w:t>;</w:t>
      </w:r>
    </w:p>
    <w:p w14:paraId="27E133E7" w14:textId="188AE00D" w:rsidR="007501CE" w:rsidRPr="009007E3" w:rsidRDefault="00E05376" w:rsidP="00126A01">
      <w:pPr>
        <w:numPr>
          <w:ilvl w:val="0"/>
          <w:numId w:val="21"/>
        </w:numPr>
        <w:spacing w:line="276" w:lineRule="auto"/>
        <w:ind w:left="0" w:right="283" w:firstLine="720"/>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zona de circulații auto și pietonal</w:t>
      </w:r>
      <w:r w:rsidR="009007E3">
        <w:rPr>
          <w:rFonts w:ascii="Arial" w:hAnsi="Arial" w:cs="Arial"/>
          <w:color w:val="000000"/>
          <w:sz w:val="28"/>
          <w:szCs w:val="28"/>
          <w:lang w:val="ro-RO" w:eastAsia="ro-RO"/>
        </w:rPr>
        <w:t>e, existente și propuse, care să asigure accesul, conform legislației în vigoare, la toate obiectivele din zonă</w:t>
      </w:r>
      <w:r w:rsidR="009E510F">
        <w:rPr>
          <w:rFonts w:ascii="Arial" w:hAnsi="Arial" w:cs="Arial"/>
          <w:color w:val="000000"/>
          <w:sz w:val="28"/>
          <w:szCs w:val="28"/>
          <w:lang w:eastAsia="ro-RO"/>
        </w:rPr>
        <w:t>;</w:t>
      </w:r>
    </w:p>
    <w:p w14:paraId="358C42B3" w14:textId="3DD22D74" w:rsidR="00D4534F" w:rsidRDefault="009007E3" w:rsidP="00126A01">
      <w:pPr>
        <w:spacing w:line="276" w:lineRule="auto"/>
        <w:ind w:right="283" w:firstLine="720"/>
        <w:jc w:val="both"/>
        <w:rPr>
          <w:rFonts w:ascii="Arial" w:hAnsi="Arial" w:cs="Arial"/>
          <w:color w:val="000000"/>
          <w:sz w:val="28"/>
          <w:szCs w:val="28"/>
          <w:lang w:val="ro-RO" w:eastAsia="ro-RO"/>
        </w:rPr>
      </w:pPr>
      <w:r>
        <w:rPr>
          <w:rFonts w:ascii="Arial" w:hAnsi="Arial" w:cs="Arial"/>
          <w:color w:val="000000"/>
          <w:sz w:val="28"/>
          <w:szCs w:val="28"/>
          <w:lang w:val="ro-RO" w:eastAsia="ro-RO"/>
        </w:rPr>
        <w:t xml:space="preserve">Au fost stabilite valori maxime pentru procentul de ocupare al terenului (POT) și </w:t>
      </w:r>
      <w:r w:rsidR="003D29A0">
        <w:rPr>
          <w:rFonts w:ascii="Arial" w:hAnsi="Arial" w:cs="Arial"/>
          <w:color w:val="000000"/>
          <w:sz w:val="28"/>
          <w:szCs w:val="28"/>
          <w:lang w:val="ro-RO" w:eastAsia="ro-RO"/>
        </w:rPr>
        <w:t>coeficientul de utilizare a terenului (CUT), raportând suprafața construită și respectiv suprafața desfășurată la suprafața terenului aferent pentru zona educațională și de învățământ</w:t>
      </w:r>
      <w:r w:rsidR="0040550E" w:rsidRPr="00DA324D">
        <w:rPr>
          <w:rFonts w:ascii="Arial" w:hAnsi="Arial" w:cs="Arial"/>
          <w:color w:val="000000"/>
          <w:sz w:val="28"/>
          <w:szCs w:val="28"/>
          <w:lang w:val="ro-RO" w:eastAsia="ro-RO"/>
        </w:rPr>
        <w:t xml:space="preserve">. </w:t>
      </w:r>
    </w:p>
    <w:p w14:paraId="4A2E1E1C" w14:textId="261687E9" w:rsidR="0040550E" w:rsidRDefault="003D29A0" w:rsidP="00126A01">
      <w:pPr>
        <w:spacing w:line="276" w:lineRule="auto"/>
        <w:ind w:right="283" w:firstLine="720"/>
        <w:jc w:val="both"/>
        <w:rPr>
          <w:rFonts w:ascii="Arial" w:hAnsi="Arial" w:cs="Arial"/>
          <w:color w:val="000000"/>
          <w:sz w:val="28"/>
          <w:szCs w:val="28"/>
          <w:lang w:val="ro-RO" w:eastAsia="ro-RO"/>
        </w:rPr>
      </w:pPr>
      <w:r>
        <w:rPr>
          <w:rFonts w:ascii="Arial" w:hAnsi="Arial" w:cs="Arial"/>
          <w:color w:val="000000"/>
          <w:sz w:val="28"/>
          <w:szCs w:val="28"/>
          <w:lang w:val="ro-RO" w:eastAsia="ro-RO"/>
        </w:rPr>
        <w:t xml:space="preserve">În prezent, toată suprafața terenului, conform PUZ, este proprietatea domeniului public (proprietatea orașului). </w:t>
      </w:r>
      <w:r w:rsidR="0040550E" w:rsidRPr="00DA324D">
        <w:rPr>
          <w:rFonts w:ascii="Arial" w:hAnsi="Arial" w:cs="Arial"/>
          <w:color w:val="000000"/>
          <w:sz w:val="28"/>
          <w:szCs w:val="28"/>
          <w:lang w:val="ro-RO" w:eastAsia="ro-RO"/>
        </w:rPr>
        <w:t>Zona studiat</w:t>
      </w:r>
      <w:r w:rsidR="0013413B">
        <w:rPr>
          <w:rFonts w:ascii="Arial" w:hAnsi="Arial" w:cs="Arial"/>
          <w:color w:val="000000"/>
          <w:sz w:val="28"/>
          <w:szCs w:val="28"/>
          <w:lang w:val="ro-RO" w:eastAsia="ro-RO"/>
        </w:rPr>
        <w:t>ă</w:t>
      </w:r>
      <w:r w:rsidR="0040550E" w:rsidRPr="00DA324D">
        <w:rPr>
          <w:rFonts w:ascii="Arial" w:hAnsi="Arial" w:cs="Arial"/>
          <w:color w:val="000000"/>
          <w:sz w:val="28"/>
          <w:szCs w:val="28"/>
          <w:lang w:val="ro-RO" w:eastAsia="ro-RO"/>
        </w:rPr>
        <w:t xml:space="preserve"> are o suprafa</w:t>
      </w:r>
      <w:r w:rsidR="0013413B">
        <w:rPr>
          <w:rFonts w:ascii="Arial" w:hAnsi="Arial" w:cs="Arial"/>
          <w:color w:val="000000"/>
          <w:sz w:val="28"/>
          <w:szCs w:val="28"/>
          <w:lang w:val="ro-RO" w:eastAsia="ro-RO"/>
        </w:rPr>
        <w:t>ț</w:t>
      </w:r>
      <w:r w:rsidR="00403C43">
        <w:rPr>
          <w:rFonts w:ascii="Arial" w:hAnsi="Arial" w:cs="Arial"/>
          <w:color w:val="000000"/>
          <w:sz w:val="28"/>
          <w:szCs w:val="28"/>
          <w:lang w:val="ro-RO" w:eastAsia="ro-RO"/>
        </w:rPr>
        <w:t>ă</w:t>
      </w:r>
      <w:r w:rsidR="0040550E" w:rsidRPr="00DA324D">
        <w:rPr>
          <w:rFonts w:ascii="Arial" w:hAnsi="Arial" w:cs="Arial"/>
          <w:color w:val="000000"/>
          <w:sz w:val="28"/>
          <w:szCs w:val="28"/>
          <w:lang w:val="ro-RO" w:eastAsia="ro-RO"/>
        </w:rPr>
        <w:t xml:space="preserve"> de 2,5 ha. </w:t>
      </w:r>
      <w:r w:rsidR="00C6155B">
        <w:rPr>
          <w:rFonts w:ascii="Arial" w:hAnsi="Arial" w:cs="Arial"/>
          <w:color w:val="000000"/>
          <w:sz w:val="28"/>
          <w:szCs w:val="28"/>
          <w:lang w:val="ro-RO" w:eastAsia="ro-RO"/>
        </w:rPr>
        <w:t>Zona reglementată are suprafața de 0,975 ha. Această suprafață include construcțiile și amenajările</w:t>
      </w:r>
      <w:r w:rsidR="00BC6D06">
        <w:rPr>
          <w:rFonts w:ascii="Arial" w:hAnsi="Arial" w:cs="Arial"/>
          <w:color w:val="000000"/>
          <w:sz w:val="28"/>
          <w:szCs w:val="28"/>
          <w:lang w:val="ro-RO" w:eastAsia="ro-RO"/>
        </w:rPr>
        <w:t xml:space="preserve"> exterioare publice, străzi, parcaje, trotuare, spații verzi, plantații etc.</w:t>
      </w:r>
    </w:p>
    <w:p w14:paraId="7BA68DF1" w14:textId="3FA0570E" w:rsidR="00212FB6" w:rsidRDefault="00AE03FE" w:rsidP="00126A01">
      <w:pPr>
        <w:spacing w:line="276" w:lineRule="auto"/>
        <w:ind w:right="283" w:firstLine="720"/>
        <w:jc w:val="both"/>
        <w:rPr>
          <w:rFonts w:ascii="Arial" w:hAnsi="Arial" w:cs="Arial"/>
          <w:color w:val="000000"/>
          <w:sz w:val="28"/>
          <w:szCs w:val="28"/>
          <w:lang w:val="ro-RO" w:eastAsia="ro-RO"/>
        </w:rPr>
      </w:pPr>
      <w:r w:rsidRPr="00AE03FE">
        <w:rPr>
          <w:rFonts w:ascii="Arial" w:hAnsi="Arial" w:cs="Arial"/>
          <w:b/>
          <w:bCs/>
          <w:color w:val="000000"/>
          <w:sz w:val="28"/>
          <w:szCs w:val="28"/>
          <w:lang w:val="ro-RO" w:eastAsia="ro-RO"/>
        </w:rPr>
        <w:lastRenderedPageBreak/>
        <w:t>Pe terenul studiat inițiatorul PUZ solicită construirea unei grădinițe cu program prelungit și creșă</w:t>
      </w:r>
      <w:r>
        <w:rPr>
          <w:rFonts w:ascii="Arial" w:hAnsi="Arial" w:cs="Arial"/>
          <w:b/>
          <w:bCs/>
          <w:color w:val="000000"/>
          <w:sz w:val="28"/>
          <w:szCs w:val="28"/>
          <w:lang w:val="ro-RO" w:eastAsia="ro-RO"/>
        </w:rPr>
        <w:t xml:space="preserve">. Funcțiunea propusă este </w:t>
      </w:r>
      <w:r w:rsidR="00212FB6">
        <w:rPr>
          <w:rFonts w:ascii="Arial" w:hAnsi="Arial" w:cs="Arial"/>
          <w:b/>
          <w:bCs/>
          <w:color w:val="000000"/>
          <w:sz w:val="28"/>
          <w:szCs w:val="28"/>
          <w:lang w:val="ro-RO" w:eastAsia="ro-RO"/>
        </w:rPr>
        <w:t xml:space="preserve">de </w:t>
      </w:r>
      <w:r w:rsidR="00212FB6">
        <w:rPr>
          <w:rFonts w:ascii="Arial" w:hAnsi="Arial" w:cs="Arial"/>
          <w:b/>
          <w:bCs/>
          <w:color w:val="000000"/>
          <w:sz w:val="28"/>
          <w:szCs w:val="28"/>
          <w:lang w:eastAsia="ro-RO"/>
        </w:rPr>
        <w:t xml:space="preserve">“ </w:t>
      </w:r>
      <w:r>
        <w:rPr>
          <w:rFonts w:ascii="Arial" w:hAnsi="Arial" w:cs="Arial"/>
          <w:b/>
          <w:bCs/>
          <w:color w:val="000000"/>
          <w:sz w:val="28"/>
          <w:szCs w:val="28"/>
          <w:lang w:val="ro-RO" w:eastAsia="ro-RO"/>
        </w:rPr>
        <w:t>CENTRU EDUCAȚIONAL ȘI ÎNVĂȚĂMÂNT</w:t>
      </w:r>
      <w:r w:rsidR="00212FB6">
        <w:rPr>
          <w:rFonts w:ascii="Arial" w:hAnsi="Arial" w:cs="Arial"/>
          <w:b/>
          <w:bCs/>
          <w:color w:val="000000"/>
          <w:sz w:val="28"/>
          <w:szCs w:val="28"/>
          <w:lang w:val="ro-RO" w:eastAsia="ro-RO"/>
        </w:rPr>
        <w:t xml:space="preserve"> „ . </w:t>
      </w:r>
      <w:r w:rsidR="00212FB6" w:rsidRPr="00212FB6">
        <w:rPr>
          <w:rFonts w:ascii="Arial" w:hAnsi="Arial" w:cs="Arial"/>
          <w:color w:val="000000"/>
          <w:sz w:val="28"/>
          <w:szCs w:val="28"/>
          <w:lang w:val="ro-RO" w:eastAsia="ro-RO"/>
        </w:rPr>
        <w:t xml:space="preserve">Centrul va cuprinde o grădiniță cu program prelungit format din 8 grupe cu 20 de copii, grupa și o creșă formată din 4 grupe, trei grupe cu 10 copii și o grupă cu 15 copii. </w:t>
      </w:r>
    </w:p>
    <w:p w14:paraId="05387B59" w14:textId="6AC3539D" w:rsidR="00212FB6" w:rsidRDefault="00212FB6" w:rsidP="00126A01">
      <w:pPr>
        <w:spacing w:line="276" w:lineRule="auto"/>
        <w:ind w:right="283" w:firstLine="720"/>
        <w:jc w:val="both"/>
        <w:rPr>
          <w:rFonts w:ascii="Arial" w:hAnsi="Arial" w:cs="Arial"/>
          <w:color w:val="000000"/>
          <w:sz w:val="28"/>
          <w:szCs w:val="28"/>
          <w:lang w:val="ro-RO" w:eastAsia="ro-RO"/>
        </w:rPr>
      </w:pPr>
      <w:r>
        <w:rPr>
          <w:rFonts w:ascii="Arial" w:hAnsi="Arial" w:cs="Arial"/>
          <w:color w:val="000000"/>
          <w:sz w:val="28"/>
          <w:szCs w:val="28"/>
          <w:lang w:val="ro-RO" w:eastAsia="ro-RO"/>
        </w:rPr>
        <w:t>Conform Ordinului 119 / 2014 pentru aprobarea normelor de igienă și sănătate publică privind mediul de viață al populației cap.I, art.3,al.</w:t>
      </w:r>
      <w:r w:rsidR="00EA1D6C">
        <w:rPr>
          <w:rFonts w:ascii="Arial" w:hAnsi="Arial" w:cs="Arial"/>
          <w:color w:val="000000"/>
          <w:sz w:val="28"/>
          <w:szCs w:val="28"/>
          <w:lang w:val="ro-RO" w:eastAsia="ro-RO"/>
        </w:rPr>
        <w:t>1 construcțiile vor fi amplasate astfel încât să se asigure însorirea acestora pe o durată de minim o oră și jumătate la solstițiu de iarnă a încăperilor de locuit din clădiri, condiție impusă și pentru unitățile de învățământ preșcolar.</w:t>
      </w:r>
    </w:p>
    <w:p w14:paraId="626BA65E" w14:textId="0818AC59" w:rsidR="00EA1D6C" w:rsidRDefault="00EA1D6C" w:rsidP="00126A01">
      <w:pPr>
        <w:spacing w:line="276" w:lineRule="auto"/>
        <w:ind w:right="283" w:firstLine="720"/>
        <w:jc w:val="both"/>
        <w:rPr>
          <w:rFonts w:ascii="Arial" w:hAnsi="Arial" w:cs="Arial"/>
          <w:color w:val="000000"/>
          <w:sz w:val="28"/>
          <w:szCs w:val="28"/>
          <w:lang w:val="ro-RO" w:eastAsia="ro-RO"/>
        </w:rPr>
      </w:pPr>
      <w:r>
        <w:rPr>
          <w:rFonts w:ascii="Arial" w:hAnsi="Arial" w:cs="Arial"/>
          <w:color w:val="000000"/>
          <w:sz w:val="28"/>
          <w:szCs w:val="28"/>
          <w:lang w:val="ro-RO" w:eastAsia="ro-RO"/>
        </w:rPr>
        <w:t>Aliniamentul clădirilor în acest context nu reprezintă un element urbanistic determinant. Calea</w:t>
      </w:r>
      <w:r w:rsidR="0059361F">
        <w:rPr>
          <w:rFonts w:ascii="Arial" w:hAnsi="Arial" w:cs="Arial"/>
          <w:color w:val="000000"/>
          <w:sz w:val="28"/>
          <w:szCs w:val="28"/>
          <w:lang w:val="ro-RO" w:eastAsia="ro-RO"/>
        </w:rPr>
        <w:t xml:space="preserve"> de acces fiind de importanță secundară se impun doar distanțe minime de protecție pentru poluarea aerului și a celei fonice, regimul de construitivitate stabilit prin PUZ consevând aspectul general al zonei.</w:t>
      </w:r>
    </w:p>
    <w:p w14:paraId="3598892E" w14:textId="3B7A4BED" w:rsidR="0059361F" w:rsidRDefault="0059361F" w:rsidP="00126A01">
      <w:pPr>
        <w:spacing w:line="276" w:lineRule="auto"/>
        <w:ind w:right="283" w:firstLine="720"/>
        <w:jc w:val="both"/>
        <w:rPr>
          <w:rFonts w:ascii="Arial" w:hAnsi="Arial" w:cs="Arial"/>
          <w:color w:val="000000"/>
          <w:sz w:val="28"/>
          <w:szCs w:val="28"/>
          <w:lang w:val="hu-HU" w:eastAsia="ro-RO"/>
        </w:rPr>
      </w:pPr>
      <w:r>
        <w:rPr>
          <w:rFonts w:ascii="Arial" w:hAnsi="Arial" w:cs="Arial"/>
          <w:color w:val="000000"/>
          <w:sz w:val="28"/>
          <w:szCs w:val="28"/>
          <w:lang w:val="ro-RO" w:eastAsia="ro-RO"/>
        </w:rPr>
        <w:t>Indicii rezultați sunt următorii</w:t>
      </w:r>
      <w:r>
        <w:rPr>
          <w:rFonts w:ascii="Arial" w:hAnsi="Arial" w:cs="Arial"/>
          <w:color w:val="000000"/>
          <w:sz w:val="28"/>
          <w:szCs w:val="28"/>
          <w:lang w:val="hu-HU" w:eastAsia="ro-RO"/>
        </w:rPr>
        <w:t>:</w:t>
      </w:r>
    </w:p>
    <w:p w14:paraId="3D618D2F" w14:textId="6C0DC33F" w:rsidR="0059361F" w:rsidRPr="0059361F" w:rsidRDefault="0059361F" w:rsidP="0059361F">
      <w:pPr>
        <w:pStyle w:val="ListParagraph"/>
        <w:numPr>
          <w:ilvl w:val="0"/>
          <w:numId w:val="35"/>
        </w:numPr>
        <w:spacing w:line="360" w:lineRule="auto"/>
        <w:ind w:right="283"/>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 xml:space="preserve"> </w:t>
      </w:r>
      <w:r w:rsidR="004C0193" w:rsidRPr="004C0193">
        <w:rPr>
          <w:rFonts w:ascii="Arial" w:hAnsi="Arial" w:cs="Arial"/>
          <w:b/>
          <w:bCs/>
          <w:color w:val="000000"/>
          <w:sz w:val="28"/>
          <w:szCs w:val="28"/>
          <w:lang w:val="ro-RO" w:eastAsia="ro-RO"/>
        </w:rPr>
        <w:t>Z</w:t>
      </w:r>
      <w:r w:rsidR="004C0193">
        <w:rPr>
          <w:rFonts w:ascii="Arial" w:hAnsi="Arial" w:cs="Arial"/>
          <w:b/>
          <w:bCs/>
          <w:color w:val="000000"/>
          <w:sz w:val="28"/>
          <w:szCs w:val="28"/>
          <w:lang w:val="ro-RO" w:eastAsia="ro-RO"/>
        </w:rPr>
        <w:t xml:space="preserve">ONA DE AGREMENT ȘI SPORT - </w:t>
      </w:r>
      <w:r w:rsidRPr="0059361F">
        <w:rPr>
          <w:rFonts w:ascii="Arial" w:hAnsi="Arial" w:cs="Arial"/>
          <w:color w:val="000000"/>
          <w:sz w:val="28"/>
          <w:szCs w:val="28"/>
          <w:lang w:val="ro-RO" w:eastAsia="ro-RO"/>
        </w:rPr>
        <w:t xml:space="preserve"> </w:t>
      </w:r>
      <w:r w:rsidR="004C0193">
        <w:rPr>
          <w:rFonts w:ascii="Arial" w:hAnsi="Arial" w:cs="Arial"/>
          <w:color w:val="000000"/>
          <w:sz w:val="28"/>
          <w:szCs w:val="28"/>
          <w:lang w:val="ro-RO" w:eastAsia="ro-RO"/>
        </w:rPr>
        <w:t xml:space="preserve">conform </w:t>
      </w:r>
      <w:r w:rsidRPr="0059361F">
        <w:rPr>
          <w:rFonts w:ascii="Arial" w:hAnsi="Arial" w:cs="Arial"/>
          <w:color w:val="000000"/>
          <w:sz w:val="28"/>
          <w:szCs w:val="28"/>
          <w:lang w:val="ro-RO" w:eastAsia="ro-RO"/>
        </w:rPr>
        <w:t>PUG oraș Ungheni</w:t>
      </w:r>
      <w:r w:rsidR="004C0193">
        <w:rPr>
          <w:rFonts w:ascii="Arial" w:hAnsi="Arial" w:cs="Arial"/>
          <w:color w:val="000000"/>
          <w:sz w:val="28"/>
          <w:szCs w:val="28"/>
          <w:lang w:val="ro-RO" w:eastAsia="ro-RO"/>
        </w:rPr>
        <w:t>.</w:t>
      </w:r>
    </w:p>
    <w:p w14:paraId="74AB8164" w14:textId="3BCE44F7" w:rsidR="009B2CE7" w:rsidRDefault="004C0193" w:rsidP="00126A01">
      <w:pPr>
        <w:pStyle w:val="ListParagraph"/>
        <w:numPr>
          <w:ilvl w:val="0"/>
          <w:numId w:val="35"/>
        </w:numPr>
        <w:spacing w:line="276" w:lineRule="auto"/>
        <w:ind w:right="283"/>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 xml:space="preserve"> </w:t>
      </w:r>
      <w:r w:rsidRPr="004C0193">
        <w:rPr>
          <w:rFonts w:ascii="Arial" w:hAnsi="Arial" w:cs="Arial"/>
          <w:b/>
          <w:bCs/>
          <w:color w:val="000000"/>
          <w:sz w:val="28"/>
          <w:szCs w:val="28"/>
          <w:lang w:val="ro-RO" w:eastAsia="ro-RO"/>
        </w:rPr>
        <w:t>ZONA EDUCAȚIONALĂ ȘI DE ÎNVĂȚĂMÂNT</w:t>
      </w:r>
      <w:r>
        <w:rPr>
          <w:rFonts w:ascii="Arial" w:hAnsi="Arial" w:cs="Arial"/>
          <w:b/>
          <w:bCs/>
          <w:color w:val="000000"/>
          <w:sz w:val="28"/>
          <w:szCs w:val="28"/>
          <w:lang w:val="ro-RO" w:eastAsia="ro-RO"/>
        </w:rPr>
        <w:t xml:space="preserve"> – </w:t>
      </w:r>
      <w:r>
        <w:rPr>
          <w:rFonts w:ascii="Arial" w:hAnsi="Arial" w:cs="Arial"/>
          <w:color w:val="000000"/>
          <w:sz w:val="28"/>
          <w:szCs w:val="28"/>
          <w:lang w:val="ro-RO" w:eastAsia="ro-RO"/>
        </w:rPr>
        <w:t>suprafața total</w:t>
      </w:r>
      <w:r w:rsidR="009B2CE7">
        <w:rPr>
          <w:rFonts w:ascii="Arial" w:hAnsi="Arial" w:cs="Arial"/>
          <w:color w:val="000000"/>
          <w:sz w:val="28"/>
          <w:szCs w:val="28"/>
          <w:lang w:val="ro-RO" w:eastAsia="ro-RO"/>
        </w:rPr>
        <w:t>ă</w:t>
      </w:r>
    </w:p>
    <w:p w14:paraId="62721692" w14:textId="0BEFB94B" w:rsidR="0059361F" w:rsidRPr="009B2CE7" w:rsidRDefault="004C0193" w:rsidP="00126A01">
      <w:pPr>
        <w:spacing w:line="276" w:lineRule="auto"/>
        <w:ind w:right="283"/>
        <w:jc w:val="both"/>
        <w:textAlignment w:val="baseline"/>
        <w:rPr>
          <w:rFonts w:ascii="Arial" w:hAnsi="Arial" w:cs="Arial"/>
          <w:color w:val="000000"/>
          <w:sz w:val="28"/>
          <w:szCs w:val="28"/>
          <w:lang w:val="ro-RO" w:eastAsia="ro-RO"/>
        </w:rPr>
      </w:pPr>
      <w:r w:rsidRPr="009B2CE7">
        <w:rPr>
          <w:rFonts w:ascii="Arial" w:hAnsi="Arial" w:cs="Arial"/>
          <w:color w:val="000000"/>
          <w:sz w:val="28"/>
          <w:szCs w:val="28"/>
          <w:lang w:val="ro-RO" w:eastAsia="ro-RO"/>
        </w:rPr>
        <w:t xml:space="preserve">propusă </w:t>
      </w:r>
      <w:r w:rsidR="00BF38CD">
        <w:rPr>
          <w:rFonts w:ascii="Arial" w:hAnsi="Arial" w:cs="Arial"/>
          <w:color w:val="000000"/>
          <w:sz w:val="28"/>
          <w:szCs w:val="28"/>
          <w:lang w:val="ro-RO" w:eastAsia="ro-RO"/>
        </w:rPr>
        <w:t>9750</w:t>
      </w:r>
      <w:r w:rsidRPr="009B2CE7">
        <w:rPr>
          <w:rFonts w:ascii="Arial" w:hAnsi="Arial" w:cs="Arial"/>
          <w:color w:val="000000"/>
          <w:sz w:val="28"/>
          <w:szCs w:val="28"/>
          <w:lang w:val="ro-RO" w:eastAsia="ro-RO"/>
        </w:rPr>
        <w:t xml:space="preserve"> m</w:t>
      </w:r>
      <w:r w:rsidR="00792C77" w:rsidRPr="009B2CE7">
        <w:rPr>
          <w:rFonts w:ascii="Arial" w:hAnsi="Arial" w:cs="Arial"/>
          <w:color w:val="000000"/>
          <w:sz w:val="28"/>
          <w:szCs w:val="28"/>
          <w:vertAlign w:val="superscript"/>
          <w:lang w:val="ro-RO" w:eastAsia="ro-RO"/>
        </w:rPr>
        <w:t>2</w:t>
      </w:r>
      <w:r w:rsidR="00792C77" w:rsidRPr="009B2CE7">
        <w:rPr>
          <w:rFonts w:ascii="Arial" w:hAnsi="Arial" w:cs="Arial"/>
          <w:color w:val="000000"/>
          <w:sz w:val="28"/>
          <w:szCs w:val="28"/>
          <w:lang w:val="ro-RO" w:eastAsia="ro-RO"/>
        </w:rPr>
        <w:t xml:space="preserve"> , din care clădirea grădiniței cu orar prelungit și creșă are suprafața de 1516 m</w:t>
      </w:r>
      <w:r w:rsidR="00792C77" w:rsidRPr="009B2CE7">
        <w:rPr>
          <w:rFonts w:ascii="Arial" w:hAnsi="Arial" w:cs="Arial"/>
          <w:color w:val="000000"/>
          <w:sz w:val="28"/>
          <w:szCs w:val="28"/>
          <w:vertAlign w:val="superscript"/>
          <w:lang w:val="ro-RO" w:eastAsia="ro-RO"/>
        </w:rPr>
        <w:t>2</w:t>
      </w:r>
      <w:r w:rsidR="00792C77" w:rsidRPr="009B2CE7">
        <w:rPr>
          <w:rFonts w:ascii="Arial" w:hAnsi="Arial" w:cs="Arial"/>
          <w:color w:val="000000"/>
          <w:sz w:val="28"/>
          <w:szCs w:val="28"/>
          <w:lang w:val="ro-RO" w:eastAsia="ro-RO"/>
        </w:rPr>
        <w:t xml:space="preserve"> și reprezintă </w:t>
      </w:r>
      <w:r w:rsidR="00BF38CD">
        <w:rPr>
          <w:rFonts w:ascii="Arial" w:hAnsi="Arial" w:cs="Arial"/>
          <w:color w:val="000000"/>
          <w:sz w:val="28"/>
          <w:szCs w:val="28"/>
          <w:lang w:val="ro-RO" w:eastAsia="ro-RO"/>
        </w:rPr>
        <w:t>15</w:t>
      </w:r>
      <w:r w:rsidR="00792C77" w:rsidRPr="009B2CE7">
        <w:rPr>
          <w:rFonts w:ascii="Arial" w:hAnsi="Arial" w:cs="Arial"/>
          <w:color w:val="000000"/>
          <w:sz w:val="28"/>
          <w:szCs w:val="28"/>
          <w:lang w:val="ro-RO" w:eastAsia="ro-RO"/>
        </w:rPr>
        <w:t>,</w:t>
      </w:r>
      <w:r w:rsidR="00BF38CD">
        <w:rPr>
          <w:rFonts w:ascii="Arial" w:hAnsi="Arial" w:cs="Arial"/>
          <w:color w:val="000000"/>
          <w:sz w:val="28"/>
          <w:szCs w:val="28"/>
          <w:lang w:val="ro-RO" w:eastAsia="ro-RO"/>
        </w:rPr>
        <w:t>55</w:t>
      </w:r>
      <w:r w:rsidR="00792C77" w:rsidRPr="009B2CE7">
        <w:rPr>
          <w:rFonts w:ascii="Arial" w:hAnsi="Arial" w:cs="Arial"/>
          <w:color w:val="000000"/>
          <w:sz w:val="28"/>
          <w:szCs w:val="28"/>
          <w:lang w:val="ro-RO" w:eastAsia="ro-RO"/>
        </w:rPr>
        <w:t>%.</w:t>
      </w:r>
    </w:p>
    <w:p w14:paraId="675D95CF" w14:textId="77777777" w:rsidR="009B2CE7" w:rsidRDefault="00792C77" w:rsidP="00126A01">
      <w:pPr>
        <w:pStyle w:val="ListParagraph"/>
        <w:spacing w:line="276" w:lineRule="auto"/>
        <w:ind w:left="1110" w:right="283"/>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Regimul de înălțime  maxim propus s-a stabilit în funcție de tipul și de</w:t>
      </w:r>
    </w:p>
    <w:p w14:paraId="320B8F2D" w14:textId="13FD396D" w:rsidR="00792C77" w:rsidRDefault="00792C77" w:rsidP="00126A01">
      <w:pPr>
        <w:spacing w:line="276" w:lineRule="auto"/>
        <w:ind w:right="283"/>
        <w:jc w:val="both"/>
        <w:textAlignment w:val="baseline"/>
        <w:rPr>
          <w:rFonts w:ascii="Arial" w:hAnsi="Arial" w:cs="Arial"/>
          <w:color w:val="000000"/>
          <w:sz w:val="28"/>
          <w:szCs w:val="28"/>
          <w:lang w:val="ro-RO" w:eastAsia="ro-RO"/>
        </w:rPr>
      </w:pPr>
      <w:r w:rsidRPr="009B2CE7">
        <w:rPr>
          <w:rFonts w:ascii="Arial" w:hAnsi="Arial" w:cs="Arial"/>
          <w:color w:val="000000"/>
          <w:sz w:val="28"/>
          <w:szCs w:val="28"/>
          <w:lang w:val="ro-RO" w:eastAsia="ro-RO"/>
        </w:rPr>
        <w:t>destinația clădirilor.</w:t>
      </w:r>
      <w:r w:rsidR="009B2CE7" w:rsidRPr="009B2CE7">
        <w:rPr>
          <w:rFonts w:ascii="Arial" w:hAnsi="Arial" w:cs="Arial"/>
          <w:color w:val="000000"/>
          <w:sz w:val="28"/>
          <w:szCs w:val="28"/>
          <w:lang w:val="ro-RO" w:eastAsia="ro-RO"/>
        </w:rPr>
        <w:t xml:space="preserve"> Construcțiile aferente grădiniței cu program prelungit și a creșei</w:t>
      </w:r>
      <w:r w:rsidR="009B2CE7">
        <w:rPr>
          <w:rFonts w:ascii="Arial" w:hAnsi="Arial" w:cs="Arial"/>
          <w:color w:val="000000"/>
          <w:sz w:val="28"/>
          <w:szCs w:val="28"/>
          <w:lang w:val="ro-RO" w:eastAsia="ro-RO"/>
        </w:rPr>
        <w:t xml:space="preserve"> </w:t>
      </w:r>
      <w:r w:rsidR="009B2CE7" w:rsidRPr="009B2CE7">
        <w:rPr>
          <w:rFonts w:ascii="Arial" w:hAnsi="Arial" w:cs="Arial"/>
          <w:color w:val="000000"/>
          <w:sz w:val="28"/>
          <w:szCs w:val="28"/>
          <w:lang w:val="ro-RO" w:eastAsia="ro-RO"/>
        </w:rPr>
        <w:t xml:space="preserve">pot avea trei nivele. Parter, etaj și mansardă sau parter și două etaje, pentru o </w:t>
      </w:r>
      <w:r w:rsidR="009B2CE7">
        <w:rPr>
          <w:rFonts w:ascii="Arial" w:hAnsi="Arial" w:cs="Arial"/>
          <w:color w:val="000000"/>
          <w:sz w:val="28"/>
          <w:szCs w:val="28"/>
          <w:lang w:val="ro-RO" w:eastAsia="ro-RO"/>
        </w:rPr>
        <w:t>folosire mai eficientă a terenului.</w:t>
      </w:r>
      <w:r w:rsidRPr="009B2CE7">
        <w:rPr>
          <w:rFonts w:ascii="Arial" w:hAnsi="Arial" w:cs="Arial"/>
          <w:color w:val="000000"/>
          <w:sz w:val="28"/>
          <w:szCs w:val="28"/>
          <w:lang w:val="ro-RO" w:eastAsia="ro-RO"/>
        </w:rPr>
        <w:t xml:space="preserve"> </w:t>
      </w:r>
      <w:r w:rsidR="005E6E05">
        <w:rPr>
          <w:rFonts w:ascii="Arial" w:hAnsi="Arial" w:cs="Arial"/>
          <w:color w:val="000000"/>
          <w:sz w:val="28"/>
          <w:szCs w:val="28"/>
          <w:lang w:val="ro-RO" w:eastAsia="ro-RO"/>
        </w:rPr>
        <w:t>Se acceptă eventuale supraînălțări în porțiunile caselor de scări.</w:t>
      </w:r>
    </w:p>
    <w:p w14:paraId="42018636" w14:textId="2D67997D" w:rsidR="009B2CE7" w:rsidRDefault="009B2CE7" w:rsidP="00126A01">
      <w:pPr>
        <w:spacing w:line="276" w:lineRule="auto"/>
        <w:ind w:right="283"/>
        <w:jc w:val="both"/>
        <w:textAlignment w:val="baseline"/>
        <w:rPr>
          <w:rFonts w:ascii="Arial" w:hAnsi="Arial" w:cs="Arial"/>
          <w:b/>
          <w:bCs/>
          <w:color w:val="000000"/>
          <w:sz w:val="28"/>
          <w:szCs w:val="28"/>
          <w:lang w:val="ro-RO" w:eastAsia="ro-RO"/>
        </w:rPr>
      </w:pPr>
      <w:r>
        <w:rPr>
          <w:rFonts w:ascii="Arial" w:hAnsi="Arial" w:cs="Arial"/>
          <w:color w:val="000000"/>
          <w:sz w:val="28"/>
          <w:szCs w:val="28"/>
          <w:lang w:val="ro-RO" w:eastAsia="ro-RO"/>
        </w:rPr>
        <w:t xml:space="preserve">               Regim de înălțime maxim – </w:t>
      </w:r>
      <w:r>
        <w:rPr>
          <w:rFonts w:ascii="Arial" w:hAnsi="Arial" w:cs="Arial"/>
          <w:b/>
          <w:bCs/>
          <w:color w:val="000000"/>
          <w:sz w:val="28"/>
          <w:szCs w:val="28"/>
          <w:lang w:val="ro-RO" w:eastAsia="ro-RO"/>
        </w:rPr>
        <w:t xml:space="preserve">P + E + M </w:t>
      </w:r>
      <w:r w:rsidR="00514BB0">
        <w:rPr>
          <w:rFonts w:ascii="Arial" w:hAnsi="Arial" w:cs="Arial"/>
          <w:color w:val="000000"/>
          <w:sz w:val="28"/>
          <w:szCs w:val="28"/>
          <w:lang w:val="ro-RO" w:eastAsia="ro-RO"/>
        </w:rPr>
        <w:t>,</w:t>
      </w:r>
      <w:r>
        <w:rPr>
          <w:rFonts w:ascii="Arial" w:hAnsi="Arial" w:cs="Arial"/>
          <w:color w:val="000000"/>
          <w:sz w:val="28"/>
          <w:szCs w:val="28"/>
          <w:lang w:val="ro-RO" w:eastAsia="ro-RO"/>
        </w:rPr>
        <w:t xml:space="preserve">  </w:t>
      </w:r>
      <w:r w:rsidR="005E6E05">
        <w:rPr>
          <w:rFonts w:ascii="Arial" w:hAnsi="Arial" w:cs="Arial"/>
          <w:b/>
          <w:bCs/>
          <w:color w:val="000000"/>
          <w:sz w:val="28"/>
          <w:szCs w:val="28"/>
          <w:lang w:val="ro-RO" w:eastAsia="ro-RO"/>
        </w:rPr>
        <w:t xml:space="preserve">P + 2E. </w:t>
      </w:r>
    </w:p>
    <w:p w14:paraId="31EDB681" w14:textId="64307571" w:rsidR="00A86FF2" w:rsidRPr="00A636B1" w:rsidRDefault="005E6E05" w:rsidP="00126A01">
      <w:pPr>
        <w:spacing w:line="276" w:lineRule="auto"/>
        <w:ind w:right="283"/>
        <w:jc w:val="both"/>
        <w:textAlignment w:val="baseline"/>
        <w:rPr>
          <w:rFonts w:ascii="Arial" w:hAnsi="Arial" w:cs="Arial"/>
          <w:color w:val="000000"/>
          <w:sz w:val="28"/>
          <w:szCs w:val="28"/>
          <w:lang w:val="ro-RO" w:eastAsia="ro-RO"/>
        </w:rPr>
      </w:pPr>
      <w:r>
        <w:rPr>
          <w:rFonts w:ascii="Arial" w:hAnsi="Arial" w:cs="Arial"/>
          <w:b/>
          <w:bCs/>
          <w:color w:val="000000"/>
          <w:sz w:val="28"/>
          <w:szCs w:val="28"/>
          <w:lang w:val="ro-RO" w:eastAsia="ro-RO"/>
        </w:rPr>
        <w:t xml:space="preserve">               </w:t>
      </w:r>
      <w:r w:rsidRPr="005E6E05">
        <w:rPr>
          <w:rFonts w:ascii="Arial" w:hAnsi="Arial" w:cs="Arial"/>
          <w:color w:val="000000"/>
          <w:sz w:val="28"/>
          <w:szCs w:val="28"/>
          <w:lang w:val="ro-RO" w:eastAsia="ro-RO"/>
        </w:rPr>
        <w:t>Pentru caracterizarea modului de utilizare</w:t>
      </w:r>
      <w:r>
        <w:rPr>
          <w:rFonts w:ascii="Arial" w:hAnsi="Arial" w:cs="Arial"/>
          <w:color w:val="000000"/>
          <w:sz w:val="28"/>
          <w:szCs w:val="28"/>
          <w:lang w:val="ro-RO" w:eastAsia="ro-RO"/>
        </w:rPr>
        <w:t xml:space="preserve"> a terenului s-au stabilit valorile maxime admise privind procentul de ocupare al terenului, POT și coeficientul de utilizare al acestuia, CUT. Aceste valori sunt propuse a se încadra în valorile POT</w:t>
      </w:r>
      <w:r w:rsidR="008041F5">
        <w:rPr>
          <w:rFonts w:ascii="Arial" w:hAnsi="Arial" w:cs="Arial"/>
          <w:color w:val="000000"/>
          <w:sz w:val="28"/>
          <w:szCs w:val="28"/>
          <w:lang w:val="ro-RO" w:eastAsia="ro-RO"/>
        </w:rPr>
        <w:t xml:space="preserve"> </w:t>
      </w:r>
      <w:r>
        <w:rPr>
          <w:rFonts w:ascii="Arial" w:hAnsi="Arial" w:cs="Arial"/>
          <w:color w:val="000000"/>
          <w:sz w:val="28"/>
          <w:szCs w:val="28"/>
          <w:lang w:val="ro-RO" w:eastAsia="ro-RO"/>
        </w:rPr>
        <w:t>de ma</w:t>
      </w:r>
      <w:r w:rsidR="00A636B1">
        <w:rPr>
          <w:rFonts w:ascii="Arial" w:hAnsi="Arial" w:cs="Arial"/>
          <w:color w:val="000000"/>
          <w:sz w:val="28"/>
          <w:szCs w:val="28"/>
          <w:lang w:val="ro-RO" w:eastAsia="ro-RO"/>
        </w:rPr>
        <w:t xml:space="preserve">xim </w:t>
      </w:r>
      <w:r w:rsidR="0040272E">
        <w:rPr>
          <w:rFonts w:ascii="Arial" w:hAnsi="Arial" w:cs="Arial"/>
          <w:color w:val="000000"/>
          <w:sz w:val="28"/>
          <w:szCs w:val="28"/>
          <w:lang w:val="ro-RO" w:eastAsia="ro-RO"/>
        </w:rPr>
        <w:t>25</w:t>
      </w:r>
      <w:r w:rsidR="00A636B1">
        <w:rPr>
          <w:rFonts w:ascii="Arial" w:hAnsi="Arial" w:cs="Arial"/>
          <w:color w:val="000000"/>
          <w:sz w:val="28"/>
          <w:szCs w:val="28"/>
          <w:lang w:val="ro-RO" w:eastAsia="ro-RO"/>
        </w:rPr>
        <w:t xml:space="preserve">%, iar CUT pentru regim de înălțime </w:t>
      </w:r>
      <w:r w:rsidR="00A636B1" w:rsidRPr="00A636B1">
        <w:rPr>
          <w:rFonts w:ascii="Arial" w:hAnsi="Arial" w:cs="Arial"/>
          <w:b/>
          <w:bCs/>
          <w:color w:val="000000"/>
          <w:sz w:val="28"/>
          <w:szCs w:val="28"/>
          <w:lang w:val="ro-RO" w:eastAsia="ro-RO"/>
        </w:rPr>
        <w:t>P+E+M</w:t>
      </w:r>
      <w:r w:rsidR="009F1D96">
        <w:rPr>
          <w:rFonts w:ascii="Arial" w:hAnsi="Arial" w:cs="Arial"/>
          <w:b/>
          <w:bCs/>
          <w:color w:val="000000"/>
          <w:sz w:val="28"/>
          <w:szCs w:val="28"/>
          <w:lang w:val="ro-RO" w:eastAsia="ro-RO"/>
        </w:rPr>
        <w:t>,</w:t>
      </w:r>
      <w:r w:rsidR="00A636B1">
        <w:rPr>
          <w:rFonts w:ascii="Arial" w:hAnsi="Arial" w:cs="Arial"/>
          <w:color w:val="000000"/>
          <w:sz w:val="28"/>
          <w:szCs w:val="28"/>
          <w:lang w:val="ro-RO" w:eastAsia="ro-RO"/>
        </w:rPr>
        <w:t xml:space="preserve"> </w:t>
      </w:r>
      <w:r w:rsidR="00A636B1" w:rsidRPr="00A636B1">
        <w:rPr>
          <w:rFonts w:ascii="Arial" w:hAnsi="Arial" w:cs="Arial"/>
          <w:b/>
          <w:bCs/>
          <w:color w:val="000000"/>
          <w:sz w:val="28"/>
          <w:szCs w:val="28"/>
          <w:lang w:val="ro-RO" w:eastAsia="ro-RO"/>
        </w:rPr>
        <w:t>P+2E</w:t>
      </w:r>
      <w:r w:rsidR="00A636B1">
        <w:rPr>
          <w:rFonts w:ascii="Arial" w:hAnsi="Arial" w:cs="Arial"/>
          <w:b/>
          <w:bCs/>
          <w:color w:val="000000"/>
          <w:sz w:val="28"/>
          <w:szCs w:val="28"/>
          <w:lang w:val="ro-RO" w:eastAsia="ro-RO"/>
        </w:rPr>
        <w:t xml:space="preserve"> </w:t>
      </w:r>
      <w:r w:rsidR="00A86FF2">
        <w:rPr>
          <w:rFonts w:ascii="Arial" w:hAnsi="Arial" w:cs="Arial"/>
          <w:b/>
          <w:bCs/>
          <w:color w:val="000000"/>
          <w:sz w:val="28"/>
          <w:szCs w:val="28"/>
          <w:lang w:val="ro-RO" w:eastAsia="ro-RO"/>
        </w:rPr>
        <w:t xml:space="preserve">maxim </w:t>
      </w:r>
      <w:r w:rsidR="00A636B1" w:rsidRPr="00A636B1">
        <w:rPr>
          <w:rFonts w:ascii="Arial" w:hAnsi="Arial" w:cs="Arial"/>
          <w:color w:val="000000"/>
          <w:sz w:val="28"/>
          <w:szCs w:val="28"/>
          <w:lang w:val="ro-RO" w:eastAsia="ro-RO"/>
        </w:rPr>
        <w:t>0</w:t>
      </w:r>
      <w:r w:rsidR="00A86FF2">
        <w:rPr>
          <w:rFonts w:ascii="Arial" w:hAnsi="Arial" w:cs="Arial"/>
          <w:color w:val="000000"/>
          <w:sz w:val="28"/>
          <w:szCs w:val="28"/>
          <w:lang w:val="ro-RO" w:eastAsia="ro-RO"/>
        </w:rPr>
        <w:t>,8.</w:t>
      </w:r>
    </w:p>
    <w:p w14:paraId="21ABBE6D" w14:textId="77777777" w:rsidR="008041F5" w:rsidRPr="008041F5" w:rsidRDefault="008041F5" w:rsidP="00EE7131">
      <w:pPr>
        <w:numPr>
          <w:ilvl w:val="0"/>
          <w:numId w:val="35"/>
        </w:numPr>
        <w:spacing w:line="276" w:lineRule="auto"/>
        <w:ind w:left="1440" w:right="283"/>
        <w:jc w:val="both"/>
        <w:textAlignment w:val="baseline"/>
        <w:rPr>
          <w:rFonts w:ascii="Arial" w:hAnsi="Arial" w:cs="Arial"/>
          <w:b/>
          <w:bCs/>
          <w:color w:val="000000"/>
          <w:sz w:val="28"/>
          <w:szCs w:val="28"/>
          <w:lang w:val="ro-RO" w:eastAsia="ro-RO"/>
        </w:rPr>
      </w:pPr>
      <w:r>
        <w:rPr>
          <w:rFonts w:ascii="Arial" w:hAnsi="Arial" w:cs="Arial"/>
          <w:b/>
          <w:bCs/>
          <w:color w:val="000000"/>
          <w:sz w:val="28"/>
          <w:szCs w:val="28"/>
          <w:lang w:val="ro-RO" w:eastAsia="ro-RO"/>
        </w:rPr>
        <w:t xml:space="preserve">CIRCULAȚII – </w:t>
      </w:r>
      <w:r w:rsidRPr="008041F5">
        <w:rPr>
          <w:rFonts w:ascii="Arial" w:hAnsi="Arial" w:cs="Arial"/>
          <w:color w:val="000000"/>
          <w:sz w:val="28"/>
          <w:szCs w:val="28"/>
          <w:lang w:val="ro-RO" w:eastAsia="ro-RO"/>
        </w:rPr>
        <w:t>Î</w:t>
      </w:r>
      <w:r>
        <w:rPr>
          <w:rFonts w:ascii="Arial" w:hAnsi="Arial" w:cs="Arial"/>
          <w:color w:val="000000"/>
          <w:sz w:val="28"/>
          <w:szCs w:val="28"/>
          <w:lang w:val="ro-RO" w:eastAsia="ro-RO"/>
        </w:rPr>
        <w:t>n interiorul zonei reglementate suprafața destinată</w:t>
      </w:r>
    </w:p>
    <w:p w14:paraId="728CCF48" w14:textId="547A48D1" w:rsidR="00A86FF2" w:rsidRPr="00BF38CD" w:rsidRDefault="008041F5" w:rsidP="00EE7131">
      <w:pPr>
        <w:spacing w:line="276" w:lineRule="auto"/>
        <w:ind w:right="283"/>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 xml:space="preserve">circulației auto și pietonale este de maxim </w:t>
      </w:r>
      <w:r w:rsidR="00BC6D06">
        <w:rPr>
          <w:rFonts w:ascii="Arial" w:hAnsi="Arial" w:cs="Arial"/>
          <w:color w:val="000000"/>
          <w:sz w:val="28"/>
          <w:szCs w:val="28"/>
          <w:lang w:val="ro-RO" w:eastAsia="ro-RO"/>
        </w:rPr>
        <w:t>45</w:t>
      </w:r>
      <w:r>
        <w:rPr>
          <w:rFonts w:ascii="Arial" w:hAnsi="Arial" w:cs="Arial"/>
          <w:color w:val="000000"/>
          <w:sz w:val="28"/>
          <w:szCs w:val="28"/>
          <w:lang w:val="ro-RO" w:eastAsia="ro-RO"/>
        </w:rPr>
        <w:t xml:space="preserve"> %.</w:t>
      </w:r>
      <w:r w:rsidR="00BC6D06">
        <w:rPr>
          <w:rFonts w:ascii="Arial" w:hAnsi="Arial" w:cs="Arial"/>
          <w:color w:val="000000"/>
          <w:sz w:val="28"/>
          <w:szCs w:val="28"/>
          <w:lang w:val="ro-RO" w:eastAsia="ro-RO"/>
        </w:rPr>
        <w:t xml:space="preserve"> P</w:t>
      </w:r>
      <w:r w:rsidR="00BF38CD">
        <w:rPr>
          <w:rFonts w:ascii="Arial" w:hAnsi="Arial" w:cs="Arial"/>
          <w:color w:val="000000"/>
          <w:sz w:val="28"/>
          <w:szCs w:val="28"/>
          <w:lang w:val="ro-RO" w:eastAsia="ro-RO"/>
        </w:rPr>
        <w:t>rocentul relativ mare care se alocă spațiilor de circulație se justifică prin – forma și dimensiunile terenului la capătul actual al drumului de acces, nu există o a doua cale de acces, necesitatea amenajării locurilor de întoarcere a autovehiculelor speciale de intervenție, necesitatea creării unui loc de parcare, necesitatea creării unui drum de aprovizionare a anexelor.</w:t>
      </w:r>
    </w:p>
    <w:p w14:paraId="1A61A4FF" w14:textId="3FC24C4D" w:rsidR="008041F5" w:rsidRDefault="008041F5" w:rsidP="008041F5">
      <w:pPr>
        <w:spacing w:line="360" w:lineRule="auto"/>
        <w:ind w:right="283"/>
        <w:jc w:val="both"/>
        <w:textAlignment w:val="baseline"/>
        <w:rPr>
          <w:rFonts w:ascii="Arial" w:hAnsi="Arial" w:cs="Arial"/>
          <w:b/>
          <w:bCs/>
          <w:color w:val="000000"/>
          <w:sz w:val="28"/>
          <w:szCs w:val="28"/>
          <w:lang w:val="ro-RO" w:eastAsia="ro-RO"/>
        </w:rPr>
      </w:pPr>
      <w:r>
        <w:rPr>
          <w:rFonts w:ascii="Arial" w:hAnsi="Arial" w:cs="Arial"/>
          <w:b/>
          <w:bCs/>
          <w:color w:val="000000"/>
          <w:sz w:val="28"/>
          <w:szCs w:val="28"/>
          <w:lang w:val="ro-RO" w:eastAsia="ro-RO"/>
        </w:rPr>
        <w:t xml:space="preserve">         </w:t>
      </w:r>
      <w:r w:rsidR="00AD3229">
        <w:rPr>
          <w:rFonts w:ascii="Arial" w:hAnsi="Arial" w:cs="Arial"/>
          <w:b/>
          <w:bCs/>
          <w:color w:val="000000"/>
          <w:sz w:val="28"/>
          <w:szCs w:val="28"/>
          <w:lang w:val="ro-RO" w:eastAsia="ro-RO"/>
        </w:rPr>
        <w:t xml:space="preserve">    </w:t>
      </w:r>
      <w:r>
        <w:rPr>
          <w:rFonts w:ascii="Arial" w:hAnsi="Arial" w:cs="Arial"/>
          <w:b/>
          <w:bCs/>
          <w:color w:val="000000"/>
          <w:sz w:val="28"/>
          <w:szCs w:val="28"/>
          <w:lang w:val="ro-RO" w:eastAsia="ro-RO"/>
        </w:rPr>
        <w:t xml:space="preserve">SPAȚIU VERDE – </w:t>
      </w:r>
    </w:p>
    <w:p w14:paraId="02C45338" w14:textId="77777777" w:rsidR="00BF38CD" w:rsidRDefault="00AD3229" w:rsidP="00EE7131">
      <w:pPr>
        <w:spacing w:line="276" w:lineRule="auto"/>
        <w:ind w:right="283"/>
        <w:jc w:val="both"/>
        <w:textAlignment w:val="baseline"/>
        <w:rPr>
          <w:rFonts w:ascii="Arial" w:hAnsi="Arial" w:cs="Arial"/>
          <w:color w:val="000000"/>
          <w:sz w:val="28"/>
          <w:szCs w:val="28"/>
          <w:lang w:val="ro-RO" w:eastAsia="ro-RO"/>
        </w:rPr>
      </w:pPr>
      <w:r w:rsidRPr="00AD3229">
        <w:rPr>
          <w:rFonts w:ascii="Arial" w:hAnsi="Arial" w:cs="Arial"/>
          <w:color w:val="000000"/>
          <w:sz w:val="28"/>
          <w:szCs w:val="28"/>
          <w:lang w:val="ro-RO" w:eastAsia="ro-RO"/>
        </w:rPr>
        <w:t xml:space="preserve">               Spațiile verzi</w:t>
      </w:r>
      <w:r>
        <w:rPr>
          <w:rFonts w:ascii="Arial" w:hAnsi="Arial" w:cs="Arial"/>
          <w:color w:val="000000"/>
          <w:sz w:val="28"/>
          <w:szCs w:val="28"/>
          <w:lang w:val="ro-RO" w:eastAsia="ro-RO"/>
        </w:rPr>
        <w:t xml:space="preserve"> sunt constituite din totalitatea amenajărilor cu plantații de arbori, arbuști, plantații ornamentale, suprafețe acoperite cu gazon, grădini de flori, etc.Acestea vor contribuii la îmbunătățirea microclimatului din zonă.</w:t>
      </w:r>
    </w:p>
    <w:p w14:paraId="583C983A" w14:textId="0E2C1BFA" w:rsidR="00BF38CD" w:rsidRDefault="00BF38CD" w:rsidP="00EE7131">
      <w:pPr>
        <w:spacing w:line="276" w:lineRule="auto"/>
        <w:ind w:right="283"/>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lastRenderedPageBreak/>
        <w:t xml:space="preserve">            </w:t>
      </w:r>
      <w:r w:rsidR="00AD3229">
        <w:rPr>
          <w:rFonts w:ascii="Arial" w:hAnsi="Arial" w:cs="Arial"/>
          <w:color w:val="000000"/>
          <w:sz w:val="28"/>
          <w:szCs w:val="28"/>
          <w:lang w:val="ro-RO" w:eastAsia="ro-RO"/>
        </w:rPr>
        <w:t xml:space="preserve"> Terenul având o declivitate mică va fi reamenajat pentru a permite amplasarea clădirilor, a căilor de circulație auto și pietonal, a dotărilor. Prin aceste lucrări de terasamente</w:t>
      </w:r>
      <w:r w:rsidR="007D719A">
        <w:rPr>
          <w:rFonts w:ascii="Arial" w:hAnsi="Arial" w:cs="Arial"/>
          <w:color w:val="000000"/>
          <w:sz w:val="28"/>
          <w:szCs w:val="28"/>
          <w:lang w:val="ro-RO" w:eastAsia="ro-RO"/>
        </w:rPr>
        <w:t xml:space="preserve"> </w:t>
      </w:r>
      <w:r w:rsidR="00AD3229">
        <w:rPr>
          <w:rFonts w:ascii="Arial" w:hAnsi="Arial" w:cs="Arial"/>
          <w:color w:val="000000"/>
          <w:sz w:val="28"/>
          <w:szCs w:val="28"/>
          <w:lang w:val="ro-RO" w:eastAsia="ro-RO"/>
        </w:rPr>
        <w:t xml:space="preserve">incinta va avea zone verzi considerabile. </w:t>
      </w:r>
    </w:p>
    <w:p w14:paraId="1BF60B5A" w14:textId="7111D993" w:rsidR="00AD3229" w:rsidRDefault="00BF38CD" w:rsidP="00EE7131">
      <w:pPr>
        <w:spacing w:line="276" w:lineRule="auto"/>
        <w:ind w:right="283"/>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 xml:space="preserve">            </w:t>
      </w:r>
      <w:r w:rsidR="00AD3229">
        <w:rPr>
          <w:rFonts w:ascii="Arial" w:hAnsi="Arial" w:cs="Arial"/>
          <w:color w:val="000000"/>
          <w:sz w:val="28"/>
          <w:szCs w:val="28"/>
          <w:lang w:val="ro-RO" w:eastAsia="ro-RO"/>
        </w:rPr>
        <w:t>Acestea vor fi în formă de plantații de aliniament, pe lângă fronturile de clădiri și trotuare</w:t>
      </w:r>
      <w:r w:rsidR="007D719A">
        <w:rPr>
          <w:rFonts w:ascii="Arial" w:hAnsi="Arial" w:cs="Arial"/>
          <w:color w:val="000000"/>
          <w:sz w:val="28"/>
          <w:szCs w:val="28"/>
          <w:lang w:val="ro-RO" w:eastAsia="ro-RO"/>
        </w:rPr>
        <w:t xml:space="preserve">, gazon sau peluze între clădiri și limitele de proprietate. Zonele de protecție ale rețelelor electrice existente pe amplasament care se află în vecinătatea digului râului Niraj vor trebui dens plantate pentru a constitui o perdea de protecție între dig și zona de dotări. </w:t>
      </w:r>
    </w:p>
    <w:p w14:paraId="7B38D569" w14:textId="540E77B8" w:rsidR="007D719A" w:rsidRPr="00AD3229" w:rsidRDefault="007D719A" w:rsidP="00EE7131">
      <w:pPr>
        <w:spacing w:line="276" w:lineRule="auto"/>
        <w:ind w:right="283"/>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 xml:space="preserve">             Amenajarea și intreținerea spațiilor plantate va fi coordonată de către Primăria orașului ca gestionar al spațiilor publice.</w:t>
      </w:r>
    </w:p>
    <w:p w14:paraId="4218418F" w14:textId="34F8B0B9" w:rsidR="00BF38CD" w:rsidRPr="00AD3229" w:rsidRDefault="00002137" w:rsidP="008041F5">
      <w:pPr>
        <w:spacing w:line="360" w:lineRule="auto"/>
        <w:ind w:right="283"/>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 xml:space="preserve">             Spațiu verde minim </w:t>
      </w:r>
      <w:r w:rsidR="00BF38CD">
        <w:rPr>
          <w:rFonts w:ascii="Arial" w:hAnsi="Arial" w:cs="Arial"/>
          <w:color w:val="000000"/>
          <w:sz w:val="28"/>
          <w:szCs w:val="28"/>
          <w:lang w:val="ro-RO" w:eastAsia="ro-RO"/>
        </w:rPr>
        <w:t>4000 mp</w:t>
      </w:r>
      <w:r>
        <w:rPr>
          <w:rFonts w:ascii="Arial" w:hAnsi="Arial" w:cs="Arial"/>
          <w:color w:val="000000"/>
          <w:sz w:val="28"/>
          <w:szCs w:val="28"/>
          <w:lang w:val="ro-RO" w:eastAsia="ro-RO"/>
        </w:rPr>
        <w:t>.</w:t>
      </w:r>
    </w:p>
    <w:p w14:paraId="371A677B" w14:textId="467E1BAE" w:rsidR="008041F5" w:rsidRDefault="00002137" w:rsidP="00002137">
      <w:pPr>
        <w:spacing w:line="360" w:lineRule="auto"/>
        <w:ind w:right="283"/>
        <w:jc w:val="both"/>
        <w:textAlignment w:val="baseline"/>
        <w:rPr>
          <w:rFonts w:ascii="Arial" w:hAnsi="Arial" w:cs="Arial"/>
          <w:b/>
          <w:bCs/>
          <w:color w:val="000000"/>
          <w:sz w:val="28"/>
          <w:szCs w:val="28"/>
          <w:lang w:val="ro-RO" w:eastAsia="ro-RO"/>
        </w:rPr>
      </w:pPr>
      <w:r>
        <w:rPr>
          <w:rFonts w:ascii="Arial" w:hAnsi="Arial" w:cs="Arial"/>
          <w:b/>
          <w:bCs/>
          <w:color w:val="000000"/>
          <w:sz w:val="28"/>
          <w:szCs w:val="28"/>
          <w:lang w:val="ro-RO" w:eastAsia="ro-RO"/>
        </w:rPr>
        <w:t xml:space="preserve">          </w:t>
      </w:r>
      <w:r w:rsidR="008041F5">
        <w:rPr>
          <w:rFonts w:ascii="Arial" w:hAnsi="Arial" w:cs="Arial"/>
          <w:b/>
          <w:bCs/>
          <w:color w:val="000000"/>
          <w:sz w:val="28"/>
          <w:szCs w:val="28"/>
          <w:lang w:val="ro-RO" w:eastAsia="ro-RO"/>
        </w:rPr>
        <w:t>SPAȚI</w:t>
      </w:r>
      <w:r>
        <w:rPr>
          <w:rFonts w:ascii="Arial" w:hAnsi="Arial" w:cs="Arial"/>
          <w:b/>
          <w:bCs/>
          <w:color w:val="000000"/>
          <w:sz w:val="28"/>
          <w:szCs w:val="28"/>
          <w:lang w:val="ro-RO" w:eastAsia="ro-RO"/>
        </w:rPr>
        <w:t>ILE</w:t>
      </w:r>
      <w:r w:rsidR="008041F5">
        <w:rPr>
          <w:rFonts w:ascii="Arial" w:hAnsi="Arial" w:cs="Arial"/>
          <w:b/>
          <w:bCs/>
          <w:color w:val="000000"/>
          <w:sz w:val="28"/>
          <w:szCs w:val="28"/>
          <w:lang w:val="ro-RO" w:eastAsia="ro-RO"/>
        </w:rPr>
        <w:t xml:space="preserve"> DESTINAT</w:t>
      </w:r>
      <w:r>
        <w:rPr>
          <w:rFonts w:ascii="Arial" w:hAnsi="Arial" w:cs="Arial"/>
          <w:b/>
          <w:bCs/>
          <w:color w:val="000000"/>
          <w:sz w:val="28"/>
          <w:szCs w:val="28"/>
          <w:lang w:val="ro-RO" w:eastAsia="ro-RO"/>
        </w:rPr>
        <w:t>E</w:t>
      </w:r>
      <w:r w:rsidR="008041F5">
        <w:rPr>
          <w:rFonts w:ascii="Arial" w:hAnsi="Arial" w:cs="Arial"/>
          <w:b/>
          <w:bCs/>
          <w:color w:val="000000"/>
          <w:sz w:val="28"/>
          <w:szCs w:val="28"/>
          <w:lang w:val="ro-RO" w:eastAsia="ro-RO"/>
        </w:rPr>
        <w:t xml:space="preserve"> ACTIVITĂȚILOR DE RECREERE ȘI SPORTIVE</w:t>
      </w:r>
      <w:r>
        <w:rPr>
          <w:rFonts w:ascii="Arial" w:hAnsi="Arial" w:cs="Arial"/>
          <w:b/>
          <w:bCs/>
          <w:color w:val="000000"/>
          <w:sz w:val="28"/>
          <w:szCs w:val="28"/>
          <w:lang w:val="ro-RO" w:eastAsia="ro-RO"/>
        </w:rPr>
        <w:t xml:space="preserve"> ÎN AER LIBER SE VOR EVIDENȚIA DISTINCT DE ZONA VERDE.</w:t>
      </w:r>
    </w:p>
    <w:p w14:paraId="6EF8AD96" w14:textId="77777777" w:rsidR="00002137" w:rsidRPr="008041F5" w:rsidRDefault="00002137" w:rsidP="00002137">
      <w:pPr>
        <w:spacing w:line="360" w:lineRule="auto"/>
        <w:ind w:right="283"/>
        <w:jc w:val="both"/>
        <w:textAlignment w:val="baseline"/>
        <w:rPr>
          <w:rFonts w:ascii="Arial" w:hAnsi="Arial" w:cs="Arial"/>
          <w:b/>
          <w:bCs/>
          <w:color w:val="000000"/>
          <w:sz w:val="28"/>
          <w:szCs w:val="28"/>
          <w:lang w:val="ro-RO" w:eastAsia="ro-RO"/>
        </w:rPr>
      </w:pPr>
    </w:p>
    <w:p w14:paraId="6500669C" w14:textId="0A7BC091" w:rsidR="00002137" w:rsidRDefault="00D82570" w:rsidP="00D82570">
      <w:pPr>
        <w:ind w:right="283"/>
        <w:jc w:val="both"/>
        <w:rPr>
          <w:rFonts w:ascii="Arial" w:hAnsi="Arial" w:cs="Arial"/>
          <w:b/>
          <w:bCs/>
          <w:color w:val="000000"/>
          <w:sz w:val="32"/>
          <w:szCs w:val="32"/>
          <w:lang w:val="ro-RO" w:eastAsia="ro-RO"/>
        </w:rPr>
      </w:pPr>
      <w:r>
        <w:rPr>
          <w:rFonts w:ascii="Arial" w:hAnsi="Arial" w:cs="Arial"/>
          <w:b/>
          <w:bCs/>
          <w:color w:val="000000"/>
          <w:sz w:val="32"/>
          <w:szCs w:val="32"/>
          <w:lang w:val="ro-RO" w:eastAsia="ro-RO"/>
        </w:rPr>
        <w:t xml:space="preserve">     </w:t>
      </w:r>
      <w:r w:rsidR="00002137" w:rsidRPr="001339E8">
        <w:rPr>
          <w:rFonts w:ascii="Arial" w:hAnsi="Arial" w:cs="Arial"/>
          <w:b/>
          <w:bCs/>
          <w:color w:val="000000"/>
          <w:sz w:val="32"/>
          <w:szCs w:val="32"/>
          <w:lang w:val="ro-RO" w:eastAsia="ro-RO"/>
        </w:rPr>
        <w:t xml:space="preserve"> Bilan</w:t>
      </w:r>
      <w:r w:rsidR="00002137">
        <w:rPr>
          <w:rFonts w:ascii="Arial" w:hAnsi="Arial" w:cs="Arial"/>
          <w:b/>
          <w:bCs/>
          <w:color w:val="000000"/>
          <w:sz w:val="32"/>
          <w:szCs w:val="32"/>
          <w:lang w:val="ro-RO" w:eastAsia="ro-RO"/>
        </w:rPr>
        <w:t>ț</w:t>
      </w:r>
      <w:r w:rsidR="00002137" w:rsidRPr="001339E8">
        <w:rPr>
          <w:rFonts w:ascii="Arial" w:hAnsi="Arial" w:cs="Arial"/>
          <w:b/>
          <w:bCs/>
          <w:color w:val="000000"/>
          <w:sz w:val="32"/>
          <w:szCs w:val="32"/>
          <w:lang w:val="ro-RO" w:eastAsia="ro-RO"/>
        </w:rPr>
        <w:t>ul teritorial</w:t>
      </w:r>
    </w:p>
    <w:p w14:paraId="5B6D6B93" w14:textId="77777777" w:rsidR="00002137" w:rsidRPr="001339E8" w:rsidRDefault="00002137" w:rsidP="00002137">
      <w:pPr>
        <w:ind w:right="283" w:firstLine="720"/>
        <w:jc w:val="both"/>
        <w:rPr>
          <w:rFonts w:ascii="Arial" w:hAnsi="Arial" w:cs="Arial"/>
          <w:b/>
          <w:bCs/>
          <w:color w:val="000000"/>
          <w:sz w:val="32"/>
          <w:szCs w:val="32"/>
          <w:lang w:val="ro-RO" w:eastAsia="ro-RO"/>
        </w:rPr>
      </w:pPr>
    </w:p>
    <w:tbl>
      <w:tblPr>
        <w:tblStyle w:val="GridTable1Light"/>
        <w:tblW w:w="10006" w:type="dxa"/>
        <w:tblInd w:w="-5" w:type="dxa"/>
        <w:tblLook w:val="04A0" w:firstRow="1" w:lastRow="0" w:firstColumn="1" w:lastColumn="0" w:noHBand="0" w:noVBand="1"/>
      </w:tblPr>
      <w:tblGrid>
        <w:gridCol w:w="961"/>
        <w:gridCol w:w="3230"/>
        <w:gridCol w:w="1714"/>
        <w:gridCol w:w="1216"/>
        <w:gridCol w:w="1714"/>
        <w:gridCol w:w="1171"/>
      </w:tblGrid>
      <w:tr w:rsidR="00D82570" w14:paraId="76B8F6EC" w14:textId="77777777" w:rsidTr="00D82570">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62" w:type="dxa"/>
            <w:vMerge w:val="restart"/>
          </w:tcPr>
          <w:p w14:paraId="0FC4DEBE" w14:textId="77777777" w:rsidR="00002137" w:rsidRPr="001339E8" w:rsidRDefault="00002137" w:rsidP="00D82570">
            <w:pPr>
              <w:spacing w:line="360" w:lineRule="auto"/>
              <w:ind w:right="283"/>
              <w:rPr>
                <w:rFonts w:ascii="Arial" w:hAnsi="Arial" w:cs="Arial"/>
                <w:b w:val="0"/>
                <w:bCs w:val="0"/>
                <w:sz w:val="28"/>
                <w:szCs w:val="28"/>
                <w:lang w:val="ro-RO" w:eastAsia="ro-RO"/>
              </w:rPr>
            </w:pPr>
            <w:r w:rsidRPr="001339E8">
              <w:rPr>
                <w:rFonts w:ascii="Arial" w:hAnsi="Arial" w:cs="Arial"/>
                <w:sz w:val="28"/>
                <w:szCs w:val="28"/>
                <w:lang w:val="ro-RO" w:eastAsia="ro-RO"/>
              </w:rPr>
              <w:t>Nr.</w:t>
            </w:r>
          </w:p>
          <w:p w14:paraId="0EA1C790" w14:textId="3719B519" w:rsidR="00002137" w:rsidRPr="001339E8" w:rsidRDefault="00D82570" w:rsidP="00D82570">
            <w:pPr>
              <w:spacing w:line="360" w:lineRule="auto"/>
              <w:ind w:right="283"/>
              <w:rPr>
                <w:rFonts w:ascii="Arial" w:hAnsi="Arial" w:cs="Arial"/>
                <w:sz w:val="28"/>
                <w:szCs w:val="28"/>
                <w:lang w:val="ro-RO" w:eastAsia="ro-RO"/>
              </w:rPr>
            </w:pPr>
            <w:r>
              <w:rPr>
                <w:rFonts w:ascii="Arial" w:hAnsi="Arial" w:cs="Arial"/>
                <w:sz w:val="28"/>
                <w:szCs w:val="28"/>
                <w:lang w:val="ro-RO" w:eastAsia="ro-RO"/>
              </w:rPr>
              <w:t>c</w:t>
            </w:r>
            <w:r w:rsidR="00002137" w:rsidRPr="001339E8">
              <w:rPr>
                <w:rFonts w:ascii="Arial" w:hAnsi="Arial" w:cs="Arial"/>
                <w:sz w:val="28"/>
                <w:szCs w:val="28"/>
                <w:lang w:val="ro-RO" w:eastAsia="ro-RO"/>
              </w:rPr>
              <w:t>rt.</w:t>
            </w:r>
          </w:p>
        </w:tc>
        <w:tc>
          <w:tcPr>
            <w:tcW w:w="3315" w:type="dxa"/>
            <w:vMerge w:val="restart"/>
          </w:tcPr>
          <w:p w14:paraId="6F719D0D" w14:textId="77777777" w:rsidR="00002137" w:rsidRDefault="00002137" w:rsidP="00BB4015">
            <w:pPr>
              <w:spacing w:line="360" w:lineRule="auto"/>
              <w:ind w:right="283"/>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ro-RO" w:eastAsia="ro-RO"/>
              </w:rPr>
            </w:pPr>
          </w:p>
          <w:p w14:paraId="74A2EF56" w14:textId="77777777" w:rsidR="00002137" w:rsidRPr="001339E8" w:rsidRDefault="00002137" w:rsidP="00BB4015">
            <w:pPr>
              <w:spacing w:line="360" w:lineRule="auto"/>
              <w:ind w:right="283"/>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Teritoriu aferent</w:t>
            </w:r>
          </w:p>
        </w:tc>
        <w:tc>
          <w:tcPr>
            <w:tcW w:w="2872" w:type="dxa"/>
            <w:gridSpan w:val="2"/>
            <w:tcBorders>
              <w:bottom w:val="single" w:sz="4" w:space="0" w:color="auto"/>
            </w:tcBorders>
          </w:tcPr>
          <w:p w14:paraId="29C49A93" w14:textId="77777777" w:rsidR="00002137" w:rsidRPr="001339E8" w:rsidRDefault="00002137" w:rsidP="00BB4015">
            <w:pPr>
              <w:spacing w:line="360" w:lineRule="auto"/>
              <w:ind w:right="283"/>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EXISTENT</w:t>
            </w:r>
          </w:p>
        </w:tc>
        <w:tc>
          <w:tcPr>
            <w:tcW w:w="2857" w:type="dxa"/>
            <w:gridSpan w:val="2"/>
            <w:tcBorders>
              <w:bottom w:val="single" w:sz="4" w:space="0" w:color="auto"/>
            </w:tcBorders>
          </w:tcPr>
          <w:p w14:paraId="766AB544" w14:textId="77777777" w:rsidR="00002137" w:rsidRPr="001339E8" w:rsidRDefault="00002137" w:rsidP="00BB4015">
            <w:pPr>
              <w:spacing w:line="360" w:lineRule="auto"/>
              <w:ind w:right="283"/>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PROPUS</w:t>
            </w:r>
          </w:p>
        </w:tc>
      </w:tr>
      <w:tr w:rsidR="00D82570" w14:paraId="4E691F08" w14:textId="77777777" w:rsidTr="00D82570">
        <w:trPr>
          <w:trHeight w:val="432"/>
        </w:trPr>
        <w:tc>
          <w:tcPr>
            <w:cnfStyle w:val="001000000000" w:firstRow="0" w:lastRow="0" w:firstColumn="1" w:lastColumn="0" w:oddVBand="0" w:evenVBand="0" w:oddHBand="0" w:evenHBand="0" w:firstRowFirstColumn="0" w:firstRowLastColumn="0" w:lastRowFirstColumn="0" w:lastRowLastColumn="0"/>
            <w:tcW w:w="962" w:type="dxa"/>
            <w:vMerge/>
          </w:tcPr>
          <w:p w14:paraId="30E5BA70" w14:textId="77777777" w:rsidR="00002137" w:rsidRPr="001339E8" w:rsidRDefault="00002137" w:rsidP="00BB4015">
            <w:pPr>
              <w:spacing w:line="360" w:lineRule="auto"/>
              <w:ind w:right="283"/>
              <w:jc w:val="center"/>
              <w:rPr>
                <w:rFonts w:ascii="Arial" w:hAnsi="Arial" w:cs="Arial"/>
                <w:sz w:val="28"/>
                <w:szCs w:val="28"/>
                <w:lang w:val="ro-RO" w:eastAsia="ro-RO"/>
              </w:rPr>
            </w:pPr>
          </w:p>
        </w:tc>
        <w:tc>
          <w:tcPr>
            <w:tcW w:w="3315" w:type="dxa"/>
            <w:vMerge/>
          </w:tcPr>
          <w:p w14:paraId="782E3A85" w14:textId="77777777" w:rsidR="00002137" w:rsidRPr="001339E8" w:rsidRDefault="00002137" w:rsidP="00BB4015">
            <w:pPr>
              <w:spacing w:line="360" w:lineRule="auto"/>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p>
        </w:tc>
        <w:tc>
          <w:tcPr>
            <w:tcW w:w="1680" w:type="dxa"/>
            <w:tcBorders>
              <w:top w:val="single" w:sz="4" w:space="0" w:color="auto"/>
              <w:right w:val="single" w:sz="4" w:space="0" w:color="auto"/>
            </w:tcBorders>
          </w:tcPr>
          <w:p w14:paraId="4752EF28" w14:textId="77777777" w:rsidR="00D82570" w:rsidRDefault="00002137" w:rsidP="00D82570">
            <w:pPr>
              <w:spacing w:line="360" w:lineRule="auto"/>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Suprafa</w:t>
            </w:r>
            <w:r>
              <w:rPr>
                <w:rFonts w:ascii="Arial" w:hAnsi="Arial" w:cs="Arial"/>
                <w:sz w:val="28"/>
                <w:szCs w:val="28"/>
                <w:lang w:val="ro-RO" w:eastAsia="ro-RO"/>
              </w:rPr>
              <w:t>ț</w:t>
            </w:r>
            <w:r w:rsidRPr="001339E8">
              <w:rPr>
                <w:rFonts w:ascii="Arial" w:hAnsi="Arial" w:cs="Arial"/>
                <w:sz w:val="28"/>
                <w:szCs w:val="28"/>
                <w:lang w:val="ro-RO" w:eastAsia="ro-RO"/>
              </w:rPr>
              <w:t>a</w:t>
            </w:r>
          </w:p>
          <w:p w14:paraId="189D8D47" w14:textId="0E93633E" w:rsidR="00002137" w:rsidRPr="001339E8" w:rsidRDefault="00002137" w:rsidP="00D82570">
            <w:pPr>
              <w:spacing w:line="360" w:lineRule="auto"/>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(mp)</w:t>
            </w:r>
          </w:p>
        </w:tc>
        <w:tc>
          <w:tcPr>
            <w:tcW w:w="1192" w:type="dxa"/>
            <w:tcBorders>
              <w:top w:val="single" w:sz="4" w:space="0" w:color="auto"/>
              <w:left w:val="single" w:sz="4" w:space="0" w:color="auto"/>
            </w:tcBorders>
          </w:tcPr>
          <w:p w14:paraId="6F418A32" w14:textId="77777777" w:rsidR="00002137" w:rsidRPr="001339E8" w:rsidRDefault="00002137" w:rsidP="00BB4015">
            <w:pPr>
              <w:spacing w:line="360" w:lineRule="auto"/>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w:t>
            </w:r>
          </w:p>
        </w:tc>
        <w:tc>
          <w:tcPr>
            <w:tcW w:w="1680" w:type="dxa"/>
            <w:tcBorders>
              <w:top w:val="single" w:sz="4" w:space="0" w:color="auto"/>
              <w:right w:val="single" w:sz="4" w:space="0" w:color="auto"/>
            </w:tcBorders>
          </w:tcPr>
          <w:p w14:paraId="405FA337" w14:textId="77777777" w:rsidR="00002137" w:rsidRPr="001339E8" w:rsidRDefault="00002137" w:rsidP="00BB4015">
            <w:pPr>
              <w:spacing w:line="360" w:lineRule="auto"/>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Suprafa</w:t>
            </w:r>
            <w:r>
              <w:rPr>
                <w:rFonts w:ascii="Arial" w:hAnsi="Arial" w:cs="Arial"/>
                <w:sz w:val="28"/>
                <w:szCs w:val="28"/>
                <w:lang w:val="ro-RO" w:eastAsia="ro-RO"/>
              </w:rPr>
              <w:t>ț</w:t>
            </w:r>
            <w:r w:rsidRPr="001339E8">
              <w:rPr>
                <w:rFonts w:ascii="Arial" w:hAnsi="Arial" w:cs="Arial"/>
                <w:sz w:val="28"/>
                <w:szCs w:val="28"/>
                <w:lang w:val="ro-RO" w:eastAsia="ro-RO"/>
              </w:rPr>
              <w:t>a</w:t>
            </w:r>
          </w:p>
          <w:p w14:paraId="300542FB" w14:textId="77777777" w:rsidR="00002137" w:rsidRPr="001339E8" w:rsidRDefault="00002137" w:rsidP="00BB4015">
            <w:pPr>
              <w:spacing w:line="360" w:lineRule="auto"/>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(mp)</w:t>
            </w:r>
          </w:p>
        </w:tc>
        <w:tc>
          <w:tcPr>
            <w:tcW w:w="1176" w:type="dxa"/>
            <w:tcBorders>
              <w:top w:val="single" w:sz="4" w:space="0" w:color="auto"/>
              <w:left w:val="single" w:sz="4" w:space="0" w:color="auto"/>
            </w:tcBorders>
          </w:tcPr>
          <w:p w14:paraId="54E77465" w14:textId="77777777" w:rsidR="00002137" w:rsidRPr="001339E8" w:rsidRDefault="00002137" w:rsidP="00BB4015">
            <w:pPr>
              <w:spacing w:line="360" w:lineRule="auto"/>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w:t>
            </w:r>
          </w:p>
        </w:tc>
      </w:tr>
      <w:tr w:rsidR="00D82570" w14:paraId="56A6C37E" w14:textId="77777777" w:rsidTr="00D82570">
        <w:trPr>
          <w:trHeight w:val="677"/>
        </w:trPr>
        <w:tc>
          <w:tcPr>
            <w:cnfStyle w:val="001000000000" w:firstRow="0" w:lastRow="0" w:firstColumn="1" w:lastColumn="0" w:oddVBand="0" w:evenVBand="0" w:oddHBand="0" w:evenHBand="0" w:firstRowFirstColumn="0" w:firstRowLastColumn="0" w:lastRowFirstColumn="0" w:lastRowLastColumn="0"/>
            <w:tcW w:w="962" w:type="dxa"/>
          </w:tcPr>
          <w:p w14:paraId="31D855AA" w14:textId="77777777" w:rsidR="00002137" w:rsidRPr="001339E8" w:rsidRDefault="00002137" w:rsidP="00002137">
            <w:pPr>
              <w:ind w:right="283"/>
              <w:jc w:val="center"/>
              <w:rPr>
                <w:rFonts w:ascii="Arial" w:hAnsi="Arial" w:cs="Arial"/>
                <w:sz w:val="28"/>
                <w:szCs w:val="28"/>
                <w:lang w:val="ro-RO" w:eastAsia="ro-RO"/>
              </w:rPr>
            </w:pPr>
            <w:r w:rsidRPr="001339E8">
              <w:rPr>
                <w:rFonts w:ascii="Arial" w:hAnsi="Arial" w:cs="Arial"/>
                <w:sz w:val="28"/>
                <w:szCs w:val="28"/>
                <w:lang w:val="ro-RO" w:eastAsia="ro-RO"/>
              </w:rPr>
              <w:t>1.</w:t>
            </w:r>
          </w:p>
        </w:tc>
        <w:tc>
          <w:tcPr>
            <w:tcW w:w="3315" w:type="dxa"/>
          </w:tcPr>
          <w:p w14:paraId="535B39D7" w14:textId="61491791" w:rsidR="00002137" w:rsidRPr="001339E8" w:rsidRDefault="00002137" w:rsidP="00002137">
            <w:pPr>
              <w:pStyle w:val="Heading2"/>
              <w:spacing w:line="240" w:lineRule="auto"/>
              <w:ind w:left="39" w:hanging="39"/>
              <w:outlineLvl w:val="1"/>
              <w:cnfStyle w:val="000000000000" w:firstRow="0" w:lastRow="0" w:firstColumn="0" w:lastColumn="0" w:oddVBand="0" w:evenVBand="0" w:oddHBand="0" w:evenHBand="0" w:firstRowFirstColumn="0" w:firstRowLastColumn="0" w:lastRowFirstColumn="0" w:lastRowLastColumn="0"/>
              <w:rPr>
                <w:lang w:val="ro-RO" w:eastAsia="ro-RO"/>
              </w:rPr>
            </w:pPr>
            <w:r w:rsidRPr="001339E8">
              <w:rPr>
                <w:lang w:val="ro-RO" w:eastAsia="ro-RO"/>
              </w:rPr>
              <w:t xml:space="preserve">Teren </w:t>
            </w:r>
            <w:r w:rsidR="00D43F6E">
              <w:rPr>
                <w:lang w:val="ro-RO" w:eastAsia="ro-RO"/>
              </w:rPr>
              <w:t>curți, construcții</w:t>
            </w:r>
            <w:r w:rsidRPr="001339E8">
              <w:rPr>
                <w:lang w:val="ro-RO" w:eastAsia="ro-RO"/>
              </w:rPr>
              <w:t xml:space="preserve"> intravilan</w:t>
            </w:r>
          </w:p>
        </w:tc>
        <w:tc>
          <w:tcPr>
            <w:tcW w:w="1680" w:type="dxa"/>
            <w:tcBorders>
              <w:right w:val="single" w:sz="4" w:space="0" w:color="auto"/>
            </w:tcBorders>
          </w:tcPr>
          <w:p w14:paraId="6DC6DA33" w14:textId="2835F834" w:rsidR="00002137" w:rsidRPr="001339E8" w:rsidRDefault="00D43F6E"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Pr>
                <w:rFonts w:ascii="Arial" w:hAnsi="Arial" w:cs="Arial"/>
                <w:sz w:val="28"/>
                <w:szCs w:val="28"/>
                <w:lang w:val="ro-RO" w:eastAsia="ro-RO"/>
              </w:rPr>
              <w:t xml:space="preserve">  </w:t>
            </w:r>
            <w:r w:rsidR="00B94158">
              <w:rPr>
                <w:rFonts w:ascii="Arial" w:hAnsi="Arial" w:cs="Arial"/>
                <w:sz w:val="28"/>
                <w:szCs w:val="28"/>
                <w:lang w:val="ro-RO" w:eastAsia="ro-RO"/>
              </w:rPr>
              <w:t>9750</w:t>
            </w:r>
            <w:r w:rsidR="00002137" w:rsidRPr="001339E8">
              <w:rPr>
                <w:rFonts w:ascii="Arial" w:hAnsi="Arial" w:cs="Arial"/>
                <w:sz w:val="28"/>
                <w:szCs w:val="28"/>
                <w:lang w:val="ro-RO" w:eastAsia="ro-RO"/>
              </w:rPr>
              <w:t>,00</w:t>
            </w:r>
          </w:p>
        </w:tc>
        <w:tc>
          <w:tcPr>
            <w:tcW w:w="1192" w:type="dxa"/>
            <w:tcBorders>
              <w:left w:val="single" w:sz="4" w:space="0" w:color="auto"/>
            </w:tcBorders>
          </w:tcPr>
          <w:p w14:paraId="00ADC25A" w14:textId="721C7EC3"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100%</w:t>
            </w:r>
          </w:p>
        </w:tc>
        <w:tc>
          <w:tcPr>
            <w:tcW w:w="1680" w:type="dxa"/>
            <w:tcBorders>
              <w:right w:val="single" w:sz="4" w:space="0" w:color="auto"/>
            </w:tcBorders>
          </w:tcPr>
          <w:p w14:paraId="2505B8DC" w14:textId="77777777"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w:t>
            </w:r>
          </w:p>
        </w:tc>
        <w:tc>
          <w:tcPr>
            <w:tcW w:w="1176" w:type="dxa"/>
            <w:tcBorders>
              <w:left w:val="single" w:sz="4" w:space="0" w:color="auto"/>
            </w:tcBorders>
          </w:tcPr>
          <w:p w14:paraId="6791924F" w14:textId="77777777"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w:t>
            </w:r>
          </w:p>
        </w:tc>
      </w:tr>
      <w:tr w:rsidR="00D82570" w14:paraId="52FC2169" w14:textId="77777777" w:rsidTr="00D82570">
        <w:trPr>
          <w:trHeight w:val="1356"/>
        </w:trPr>
        <w:tc>
          <w:tcPr>
            <w:cnfStyle w:val="001000000000" w:firstRow="0" w:lastRow="0" w:firstColumn="1" w:lastColumn="0" w:oddVBand="0" w:evenVBand="0" w:oddHBand="0" w:evenHBand="0" w:firstRowFirstColumn="0" w:firstRowLastColumn="0" w:lastRowFirstColumn="0" w:lastRowLastColumn="0"/>
            <w:tcW w:w="962" w:type="dxa"/>
          </w:tcPr>
          <w:p w14:paraId="56A69263" w14:textId="77777777" w:rsidR="00002137" w:rsidRPr="001339E8" w:rsidRDefault="00002137" w:rsidP="00002137">
            <w:pPr>
              <w:ind w:right="283"/>
              <w:jc w:val="center"/>
              <w:rPr>
                <w:rFonts w:ascii="Arial" w:hAnsi="Arial" w:cs="Arial"/>
                <w:sz w:val="28"/>
                <w:szCs w:val="28"/>
                <w:lang w:val="ro-RO" w:eastAsia="ro-RO"/>
              </w:rPr>
            </w:pPr>
            <w:r w:rsidRPr="001339E8">
              <w:rPr>
                <w:rFonts w:ascii="Arial" w:hAnsi="Arial" w:cs="Arial"/>
                <w:sz w:val="28"/>
                <w:szCs w:val="28"/>
                <w:lang w:val="ro-RO" w:eastAsia="ro-RO"/>
              </w:rPr>
              <w:t>2.</w:t>
            </w:r>
          </w:p>
        </w:tc>
        <w:tc>
          <w:tcPr>
            <w:tcW w:w="3315" w:type="dxa"/>
          </w:tcPr>
          <w:p w14:paraId="4F4AC318" w14:textId="16F002A6" w:rsidR="00002137" w:rsidRPr="001339E8" w:rsidRDefault="00002137" w:rsidP="00D82570">
            <w:pPr>
              <w:pStyle w:val="Heading3"/>
              <w:spacing w:line="240" w:lineRule="auto"/>
              <w:outlineLvl w:val="2"/>
              <w:cnfStyle w:val="000000000000" w:firstRow="0" w:lastRow="0" w:firstColumn="0" w:lastColumn="0" w:oddVBand="0" w:evenVBand="0" w:oddHBand="0" w:evenHBand="0" w:firstRowFirstColumn="0" w:firstRowLastColumn="0" w:lastRowFirstColumn="0" w:lastRowLastColumn="0"/>
              <w:rPr>
                <w:lang w:val="ro-RO" w:eastAsia="ro-RO"/>
              </w:rPr>
            </w:pPr>
            <w:r w:rsidRPr="001339E8">
              <w:rPr>
                <w:lang w:val="ro-RO" w:eastAsia="ro-RO"/>
              </w:rPr>
              <w:t>Teren</w:t>
            </w:r>
            <w:r>
              <w:rPr>
                <w:lang w:val="ro-RO" w:eastAsia="ro-RO"/>
              </w:rPr>
              <w:t xml:space="preserve"> </w:t>
            </w:r>
            <w:r w:rsidRPr="001339E8">
              <w:rPr>
                <w:lang w:val="ro-RO" w:eastAsia="ro-RO"/>
              </w:rPr>
              <w:t>aferent pentru obiectivul  „</w:t>
            </w:r>
            <w:r>
              <w:rPr>
                <w:lang w:val="ro-RO" w:eastAsia="ro-RO"/>
              </w:rPr>
              <w:t>GRĂDINIȚĂ</w:t>
            </w:r>
            <w:r w:rsidRPr="001339E8">
              <w:rPr>
                <w:lang w:val="ro-RO" w:eastAsia="ro-RO"/>
              </w:rPr>
              <w:t xml:space="preserve"> CU PROGRAM PRELUNGIT </w:t>
            </w:r>
            <w:r>
              <w:rPr>
                <w:lang w:val="ro-RO" w:eastAsia="ro-RO"/>
              </w:rPr>
              <w:t>ȘI</w:t>
            </w:r>
            <w:r w:rsidRPr="001339E8">
              <w:rPr>
                <w:lang w:val="ro-RO" w:eastAsia="ro-RO"/>
              </w:rPr>
              <w:t xml:space="preserve"> CRE</w:t>
            </w:r>
            <w:r>
              <w:rPr>
                <w:lang w:val="ro-RO" w:eastAsia="ro-RO"/>
              </w:rPr>
              <w:t>ȘĂ</w:t>
            </w:r>
            <w:r w:rsidRPr="001339E8">
              <w:rPr>
                <w:lang w:val="ro-RO" w:eastAsia="ro-RO"/>
              </w:rPr>
              <w:t>”</w:t>
            </w:r>
          </w:p>
        </w:tc>
        <w:tc>
          <w:tcPr>
            <w:tcW w:w="1680" w:type="dxa"/>
            <w:tcBorders>
              <w:right w:val="single" w:sz="4" w:space="0" w:color="auto"/>
            </w:tcBorders>
          </w:tcPr>
          <w:p w14:paraId="022B557A" w14:textId="77777777"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w:t>
            </w:r>
          </w:p>
        </w:tc>
        <w:tc>
          <w:tcPr>
            <w:tcW w:w="1192" w:type="dxa"/>
            <w:tcBorders>
              <w:left w:val="single" w:sz="4" w:space="0" w:color="auto"/>
            </w:tcBorders>
          </w:tcPr>
          <w:p w14:paraId="537AD00F" w14:textId="77777777"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w:t>
            </w:r>
          </w:p>
        </w:tc>
        <w:tc>
          <w:tcPr>
            <w:tcW w:w="1680" w:type="dxa"/>
            <w:tcBorders>
              <w:right w:val="single" w:sz="4" w:space="0" w:color="auto"/>
            </w:tcBorders>
          </w:tcPr>
          <w:p w14:paraId="298CA5C5" w14:textId="40ED5B43" w:rsidR="00002137" w:rsidRPr="001339E8" w:rsidRDefault="00D43F6E"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Pr>
                <w:rFonts w:ascii="Arial" w:hAnsi="Arial" w:cs="Arial"/>
                <w:sz w:val="28"/>
                <w:szCs w:val="28"/>
                <w:lang w:val="ro-RO" w:eastAsia="ro-RO"/>
              </w:rPr>
              <w:t xml:space="preserve">  </w:t>
            </w:r>
            <w:r w:rsidR="00002137" w:rsidRPr="001339E8">
              <w:rPr>
                <w:rFonts w:ascii="Arial" w:hAnsi="Arial" w:cs="Arial"/>
                <w:sz w:val="28"/>
                <w:szCs w:val="28"/>
                <w:lang w:val="ro-RO" w:eastAsia="ro-RO"/>
              </w:rPr>
              <w:t>1516,00</w:t>
            </w:r>
          </w:p>
        </w:tc>
        <w:tc>
          <w:tcPr>
            <w:tcW w:w="1176" w:type="dxa"/>
            <w:tcBorders>
              <w:left w:val="single" w:sz="4" w:space="0" w:color="auto"/>
            </w:tcBorders>
          </w:tcPr>
          <w:p w14:paraId="13C04AA4" w14:textId="6F4B86EB" w:rsidR="00002137" w:rsidRPr="001339E8" w:rsidRDefault="00B94158" w:rsidP="00D43F6E">
            <w:pPr>
              <w:ind w:right="116"/>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Pr>
                <w:rFonts w:ascii="Arial" w:hAnsi="Arial" w:cs="Arial"/>
                <w:sz w:val="28"/>
                <w:szCs w:val="28"/>
                <w:lang w:val="ro-RO" w:eastAsia="ro-RO"/>
              </w:rPr>
              <w:t>15</w:t>
            </w:r>
            <w:r w:rsidR="00002137" w:rsidRPr="001339E8">
              <w:rPr>
                <w:rFonts w:ascii="Arial" w:hAnsi="Arial" w:cs="Arial"/>
                <w:sz w:val="28"/>
                <w:szCs w:val="28"/>
                <w:lang w:val="ro-RO" w:eastAsia="ro-RO"/>
              </w:rPr>
              <w:t>,</w:t>
            </w:r>
            <w:r>
              <w:rPr>
                <w:rFonts w:ascii="Arial" w:hAnsi="Arial" w:cs="Arial"/>
                <w:sz w:val="28"/>
                <w:szCs w:val="28"/>
                <w:lang w:val="ro-RO" w:eastAsia="ro-RO"/>
              </w:rPr>
              <w:t>55</w:t>
            </w:r>
          </w:p>
        </w:tc>
      </w:tr>
      <w:tr w:rsidR="00D82570" w14:paraId="560BF779" w14:textId="77777777" w:rsidTr="00D82570">
        <w:trPr>
          <w:trHeight w:val="662"/>
        </w:trPr>
        <w:tc>
          <w:tcPr>
            <w:cnfStyle w:val="001000000000" w:firstRow="0" w:lastRow="0" w:firstColumn="1" w:lastColumn="0" w:oddVBand="0" w:evenVBand="0" w:oddHBand="0" w:evenHBand="0" w:firstRowFirstColumn="0" w:firstRowLastColumn="0" w:lastRowFirstColumn="0" w:lastRowLastColumn="0"/>
            <w:tcW w:w="962" w:type="dxa"/>
          </w:tcPr>
          <w:p w14:paraId="2D9A9CF3" w14:textId="77777777" w:rsidR="00002137" w:rsidRPr="001339E8" w:rsidRDefault="00002137" w:rsidP="00002137">
            <w:pPr>
              <w:ind w:right="283"/>
              <w:jc w:val="center"/>
              <w:rPr>
                <w:rFonts w:ascii="Arial" w:hAnsi="Arial" w:cs="Arial"/>
                <w:sz w:val="28"/>
                <w:szCs w:val="28"/>
                <w:lang w:val="ro-RO" w:eastAsia="ro-RO"/>
              </w:rPr>
            </w:pPr>
            <w:r w:rsidRPr="001339E8">
              <w:rPr>
                <w:rFonts w:ascii="Arial" w:hAnsi="Arial" w:cs="Arial"/>
                <w:sz w:val="28"/>
                <w:szCs w:val="28"/>
                <w:lang w:val="ro-RO" w:eastAsia="ro-RO"/>
              </w:rPr>
              <w:t>3.</w:t>
            </w:r>
          </w:p>
        </w:tc>
        <w:tc>
          <w:tcPr>
            <w:tcW w:w="3315" w:type="dxa"/>
          </w:tcPr>
          <w:p w14:paraId="1F83EE05" w14:textId="7BB4A871"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Zon</w:t>
            </w:r>
            <w:r>
              <w:rPr>
                <w:rFonts w:ascii="Arial" w:hAnsi="Arial" w:cs="Arial"/>
                <w:sz w:val="28"/>
                <w:szCs w:val="28"/>
                <w:lang w:val="ro-RO" w:eastAsia="ro-RO"/>
              </w:rPr>
              <w:t>ă</w:t>
            </w:r>
            <w:r w:rsidRPr="001339E8">
              <w:rPr>
                <w:rFonts w:ascii="Arial" w:hAnsi="Arial" w:cs="Arial"/>
                <w:sz w:val="28"/>
                <w:szCs w:val="28"/>
                <w:lang w:val="ro-RO" w:eastAsia="ro-RO"/>
              </w:rPr>
              <w:t xml:space="preserve"> acces </w:t>
            </w:r>
            <w:r>
              <w:rPr>
                <w:rFonts w:ascii="Arial" w:hAnsi="Arial" w:cs="Arial"/>
                <w:sz w:val="28"/>
                <w:szCs w:val="28"/>
                <w:lang w:val="ro-RO" w:eastAsia="ro-RO"/>
              </w:rPr>
              <w:t>auto</w:t>
            </w:r>
            <w:r w:rsidRPr="001339E8">
              <w:rPr>
                <w:rFonts w:ascii="Arial" w:hAnsi="Arial" w:cs="Arial"/>
                <w:sz w:val="28"/>
                <w:szCs w:val="28"/>
                <w:lang w:val="ro-RO" w:eastAsia="ro-RO"/>
              </w:rPr>
              <w:t xml:space="preserve"> </w:t>
            </w:r>
            <w:r>
              <w:rPr>
                <w:rFonts w:ascii="Arial" w:hAnsi="Arial" w:cs="Arial"/>
                <w:sz w:val="28"/>
                <w:szCs w:val="28"/>
                <w:lang w:val="ro-RO" w:eastAsia="ro-RO"/>
              </w:rPr>
              <w:t>și</w:t>
            </w:r>
            <w:r w:rsidRPr="001339E8">
              <w:rPr>
                <w:rFonts w:ascii="Arial" w:hAnsi="Arial" w:cs="Arial"/>
                <w:sz w:val="28"/>
                <w:szCs w:val="28"/>
                <w:lang w:val="ro-RO" w:eastAsia="ro-RO"/>
              </w:rPr>
              <w:t xml:space="preserve"> alei pietonale</w:t>
            </w:r>
          </w:p>
        </w:tc>
        <w:tc>
          <w:tcPr>
            <w:tcW w:w="1680" w:type="dxa"/>
            <w:tcBorders>
              <w:right w:val="single" w:sz="4" w:space="0" w:color="auto"/>
            </w:tcBorders>
          </w:tcPr>
          <w:p w14:paraId="234F0432" w14:textId="77777777"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w:t>
            </w:r>
          </w:p>
        </w:tc>
        <w:tc>
          <w:tcPr>
            <w:tcW w:w="1192" w:type="dxa"/>
            <w:tcBorders>
              <w:left w:val="single" w:sz="4" w:space="0" w:color="auto"/>
            </w:tcBorders>
          </w:tcPr>
          <w:p w14:paraId="2960A57E" w14:textId="77777777"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w:t>
            </w:r>
          </w:p>
        </w:tc>
        <w:tc>
          <w:tcPr>
            <w:tcW w:w="1680" w:type="dxa"/>
            <w:tcBorders>
              <w:right w:val="single" w:sz="4" w:space="0" w:color="auto"/>
            </w:tcBorders>
          </w:tcPr>
          <w:p w14:paraId="7BB99681" w14:textId="759C884D" w:rsidR="00002137" w:rsidRPr="001339E8" w:rsidRDefault="00D43F6E"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Pr>
                <w:rFonts w:ascii="Arial" w:hAnsi="Arial" w:cs="Arial"/>
                <w:sz w:val="28"/>
                <w:szCs w:val="28"/>
                <w:lang w:val="ro-RO" w:eastAsia="ro-RO"/>
              </w:rPr>
              <w:t xml:space="preserve">  </w:t>
            </w:r>
            <w:r w:rsidR="00B94158">
              <w:rPr>
                <w:rFonts w:ascii="Arial" w:hAnsi="Arial" w:cs="Arial"/>
                <w:sz w:val="28"/>
                <w:szCs w:val="28"/>
                <w:lang w:val="ro-RO" w:eastAsia="ro-RO"/>
              </w:rPr>
              <w:t>4184</w:t>
            </w:r>
            <w:r w:rsidR="00002137">
              <w:rPr>
                <w:rFonts w:ascii="Arial" w:hAnsi="Arial" w:cs="Arial"/>
                <w:sz w:val="28"/>
                <w:szCs w:val="28"/>
                <w:lang w:val="ro-RO" w:eastAsia="ro-RO"/>
              </w:rPr>
              <w:t>,00</w:t>
            </w:r>
          </w:p>
        </w:tc>
        <w:tc>
          <w:tcPr>
            <w:tcW w:w="1176" w:type="dxa"/>
            <w:tcBorders>
              <w:left w:val="single" w:sz="4" w:space="0" w:color="auto"/>
            </w:tcBorders>
          </w:tcPr>
          <w:p w14:paraId="19CFDADC" w14:textId="7CA17FAE" w:rsidR="00002137" w:rsidRPr="001339E8" w:rsidRDefault="00B94158" w:rsidP="00D43F6E">
            <w:pPr>
              <w:ind w:right="116"/>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Pr>
                <w:rFonts w:ascii="Arial" w:hAnsi="Arial" w:cs="Arial"/>
                <w:sz w:val="28"/>
                <w:szCs w:val="28"/>
                <w:lang w:val="ro-RO" w:eastAsia="ro-RO"/>
              </w:rPr>
              <w:t>42</w:t>
            </w:r>
            <w:r w:rsidR="00002137">
              <w:rPr>
                <w:rFonts w:ascii="Arial" w:hAnsi="Arial" w:cs="Arial"/>
                <w:sz w:val="28"/>
                <w:szCs w:val="28"/>
                <w:lang w:val="ro-RO" w:eastAsia="ro-RO"/>
              </w:rPr>
              <w:t>,</w:t>
            </w:r>
            <w:r>
              <w:rPr>
                <w:rFonts w:ascii="Arial" w:hAnsi="Arial" w:cs="Arial"/>
                <w:sz w:val="28"/>
                <w:szCs w:val="28"/>
                <w:lang w:val="ro-RO" w:eastAsia="ro-RO"/>
              </w:rPr>
              <w:t>91</w:t>
            </w:r>
          </w:p>
        </w:tc>
      </w:tr>
      <w:tr w:rsidR="00D82570" w14:paraId="248AE204" w14:textId="77777777" w:rsidTr="00D82570">
        <w:trPr>
          <w:trHeight w:val="677"/>
        </w:trPr>
        <w:tc>
          <w:tcPr>
            <w:cnfStyle w:val="001000000000" w:firstRow="0" w:lastRow="0" w:firstColumn="1" w:lastColumn="0" w:oddVBand="0" w:evenVBand="0" w:oddHBand="0" w:evenHBand="0" w:firstRowFirstColumn="0" w:firstRowLastColumn="0" w:lastRowFirstColumn="0" w:lastRowLastColumn="0"/>
            <w:tcW w:w="962" w:type="dxa"/>
          </w:tcPr>
          <w:p w14:paraId="2421B6B9" w14:textId="77777777" w:rsidR="00002137" w:rsidRPr="001339E8" w:rsidRDefault="00002137" w:rsidP="00002137">
            <w:pPr>
              <w:ind w:right="283"/>
              <w:jc w:val="center"/>
              <w:rPr>
                <w:rFonts w:ascii="Arial" w:hAnsi="Arial" w:cs="Arial"/>
                <w:sz w:val="28"/>
                <w:szCs w:val="28"/>
                <w:lang w:val="ro-RO" w:eastAsia="ro-RO"/>
              </w:rPr>
            </w:pPr>
            <w:r w:rsidRPr="001339E8">
              <w:rPr>
                <w:rFonts w:ascii="Arial" w:hAnsi="Arial" w:cs="Arial"/>
                <w:sz w:val="28"/>
                <w:szCs w:val="28"/>
                <w:lang w:val="ro-RO" w:eastAsia="ro-RO"/>
              </w:rPr>
              <w:t>4.</w:t>
            </w:r>
          </w:p>
        </w:tc>
        <w:tc>
          <w:tcPr>
            <w:tcW w:w="3315" w:type="dxa"/>
          </w:tcPr>
          <w:p w14:paraId="3C6BA1E9" w14:textId="77777777"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Zon</w:t>
            </w:r>
            <w:r>
              <w:rPr>
                <w:rFonts w:ascii="Arial" w:hAnsi="Arial" w:cs="Arial"/>
                <w:sz w:val="28"/>
                <w:szCs w:val="28"/>
                <w:lang w:val="ro-RO" w:eastAsia="ro-RO"/>
              </w:rPr>
              <w:t>ă</w:t>
            </w:r>
            <w:r w:rsidRPr="001339E8">
              <w:rPr>
                <w:rFonts w:ascii="Arial" w:hAnsi="Arial" w:cs="Arial"/>
                <w:sz w:val="28"/>
                <w:szCs w:val="28"/>
                <w:lang w:val="ro-RO" w:eastAsia="ro-RO"/>
              </w:rPr>
              <w:t xml:space="preserve"> verde </w:t>
            </w:r>
            <w:r>
              <w:rPr>
                <w:rFonts w:ascii="Arial" w:hAnsi="Arial" w:cs="Arial"/>
                <w:sz w:val="28"/>
                <w:szCs w:val="28"/>
                <w:lang w:val="ro-RO" w:eastAsia="ro-RO"/>
              </w:rPr>
              <w:t>și</w:t>
            </w:r>
            <w:r w:rsidRPr="001339E8">
              <w:rPr>
                <w:rFonts w:ascii="Arial" w:hAnsi="Arial" w:cs="Arial"/>
                <w:sz w:val="28"/>
                <w:szCs w:val="28"/>
                <w:lang w:val="ro-RO" w:eastAsia="ro-RO"/>
              </w:rPr>
              <w:t xml:space="preserve"> spa</w:t>
            </w:r>
            <w:r>
              <w:rPr>
                <w:rFonts w:ascii="Arial" w:hAnsi="Arial" w:cs="Arial"/>
                <w:sz w:val="28"/>
                <w:szCs w:val="28"/>
                <w:lang w:val="ro-RO" w:eastAsia="ro-RO"/>
              </w:rPr>
              <w:t>ț</w:t>
            </w:r>
            <w:r w:rsidRPr="001339E8">
              <w:rPr>
                <w:rFonts w:ascii="Arial" w:hAnsi="Arial" w:cs="Arial"/>
                <w:sz w:val="28"/>
                <w:szCs w:val="28"/>
                <w:lang w:val="ro-RO" w:eastAsia="ro-RO"/>
              </w:rPr>
              <w:t>ii pentru joac</w:t>
            </w:r>
            <w:r>
              <w:rPr>
                <w:rFonts w:ascii="Arial" w:hAnsi="Arial" w:cs="Arial"/>
                <w:sz w:val="28"/>
                <w:szCs w:val="28"/>
                <w:lang w:val="ro-RO" w:eastAsia="ro-RO"/>
              </w:rPr>
              <w:t>ă</w:t>
            </w:r>
          </w:p>
        </w:tc>
        <w:tc>
          <w:tcPr>
            <w:tcW w:w="1680" w:type="dxa"/>
            <w:tcBorders>
              <w:right w:val="single" w:sz="4" w:space="0" w:color="auto"/>
            </w:tcBorders>
          </w:tcPr>
          <w:p w14:paraId="082F4529" w14:textId="77777777"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w:t>
            </w:r>
          </w:p>
        </w:tc>
        <w:tc>
          <w:tcPr>
            <w:tcW w:w="1192" w:type="dxa"/>
            <w:tcBorders>
              <w:left w:val="single" w:sz="4" w:space="0" w:color="auto"/>
            </w:tcBorders>
          </w:tcPr>
          <w:p w14:paraId="187CDD62" w14:textId="77777777"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w:t>
            </w:r>
          </w:p>
        </w:tc>
        <w:tc>
          <w:tcPr>
            <w:tcW w:w="1680" w:type="dxa"/>
            <w:tcBorders>
              <w:right w:val="single" w:sz="4" w:space="0" w:color="auto"/>
            </w:tcBorders>
          </w:tcPr>
          <w:p w14:paraId="0945C7E1" w14:textId="74CBDC7E" w:rsidR="00002137" w:rsidRPr="001339E8" w:rsidRDefault="00D43F6E"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Pr>
                <w:rFonts w:ascii="Arial" w:hAnsi="Arial" w:cs="Arial"/>
                <w:sz w:val="28"/>
                <w:szCs w:val="28"/>
                <w:lang w:val="ro-RO" w:eastAsia="ro-RO"/>
              </w:rPr>
              <w:t xml:space="preserve">  </w:t>
            </w:r>
            <w:r w:rsidR="00B94158">
              <w:rPr>
                <w:rFonts w:ascii="Arial" w:hAnsi="Arial" w:cs="Arial"/>
                <w:sz w:val="28"/>
                <w:szCs w:val="28"/>
                <w:lang w:val="ro-RO" w:eastAsia="ro-RO"/>
              </w:rPr>
              <w:t>4050</w:t>
            </w:r>
            <w:r w:rsidR="00002137">
              <w:rPr>
                <w:rFonts w:ascii="Arial" w:hAnsi="Arial" w:cs="Arial"/>
                <w:sz w:val="28"/>
                <w:szCs w:val="28"/>
                <w:lang w:val="ro-RO" w:eastAsia="ro-RO"/>
              </w:rPr>
              <w:t>,00</w:t>
            </w:r>
          </w:p>
        </w:tc>
        <w:tc>
          <w:tcPr>
            <w:tcW w:w="1176" w:type="dxa"/>
            <w:tcBorders>
              <w:left w:val="single" w:sz="4" w:space="0" w:color="auto"/>
            </w:tcBorders>
          </w:tcPr>
          <w:p w14:paraId="5511BCF5" w14:textId="048DC2BC" w:rsidR="00002137" w:rsidRPr="001339E8" w:rsidRDefault="00B94158" w:rsidP="00D43F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Pr>
                <w:rFonts w:ascii="Arial" w:hAnsi="Arial" w:cs="Arial"/>
                <w:sz w:val="28"/>
                <w:szCs w:val="28"/>
                <w:lang w:val="ro-RO" w:eastAsia="ro-RO"/>
              </w:rPr>
              <w:t>41,</w:t>
            </w:r>
            <w:r w:rsidR="00002137">
              <w:rPr>
                <w:rFonts w:ascii="Arial" w:hAnsi="Arial" w:cs="Arial"/>
                <w:sz w:val="28"/>
                <w:szCs w:val="28"/>
                <w:lang w:val="ro-RO" w:eastAsia="ro-RO"/>
              </w:rPr>
              <w:t>5</w:t>
            </w:r>
            <w:r>
              <w:rPr>
                <w:rFonts w:ascii="Arial" w:hAnsi="Arial" w:cs="Arial"/>
                <w:sz w:val="28"/>
                <w:szCs w:val="28"/>
                <w:lang w:val="ro-RO" w:eastAsia="ro-RO"/>
              </w:rPr>
              <w:t>4</w:t>
            </w:r>
          </w:p>
        </w:tc>
      </w:tr>
      <w:tr w:rsidR="00D82570" w14:paraId="203A8468" w14:textId="77777777" w:rsidTr="00D82570">
        <w:trPr>
          <w:trHeight w:val="63"/>
        </w:trPr>
        <w:tc>
          <w:tcPr>
            <w:cnfStyle w:val="001000000000" w:firstRow="0" w:lastRow="0" w:firstColumn="1" w:lastColumn="0" w:oddVBand="0" w:evenVBand="0" w:oddHBand="0" w:evenHBand="0" w:firstRowFirstColumn="0" w:firstRowLastColumn="0" w:lastRowFirstColumn="0" w:lastRowLastColumn="0"/>
            <w:tcW w:w="4277" w:type="dxa"/>
            <w:gridSpan w:val="2"/>
          </w:tcPr>
          <w:p w14:paraId="7F0D7337" w14:textId="77777777" w:rsidR="00002137" w:rsidRPr="001339E8" w:rsidRDefault="00002137" w:rsidP="00002137">
            <w:pPr>
              <w:ind w:right="283"/>
              <w:jc w:val="center"/>
              <w:rPr>
                <w:rFonts w:ascii="Arial" w:hAnsi="Arial" w:cs="Arial"/>
                <w:sz w:val="28"/>
                <w:szCs w:val="28"/>
                <w:lang w:val="ro-RO" w:eastAsia="ro-RO"/>
              </w:rPr>
            </w:pPr>
            <w:r w:rsidRPr="001339E8">
              <w:rPr>
                <w:rFonts w:ascii="Arial" w:hAnsi="Arial" w:cs="Arial"/>
                <w:sz w:val="28"/>
                <w:szCs w:val="28"/>
                <w:lang w:val="ro-RO" w:eastAsia="ro-RO"/>
              </w:rPr>
              <w:t>TOTAL GENERAL</w:t>
            </w:r>
          </w:p>
        </w:tc>
        <w:tc>
          <w:tcPr>
            <w:tcW w:w="1680" w:type="dxa"/>
            <w:tcBorders>
              <w:right w:val="single" w:sz="4" w:space="0" w:color="auto"/>
            </w:tcBorders>
          </w:tcPr>
          <w:p w14:paraId="4209F4EC" w14:textId="33B489AA" w:rsidR="00002137" w:rsidRPr="001339E8" w:rsidRDefault="00D43F6E"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Pr>
                <w:rFonts w:ascii="Arial" w:hAnsi="Arial" w:cs="Arial"/>
                <w:sz w:val="28"/>
                <w:szCs w:val="28"/>
                <w:lang w:val="ro-RO" w:eastAsia="ro-RO"/>
              </w:rPr>
              <w:t xml:space="preserve">  </w:t>
            </w:r>
            <w:r w:rsidR="00B649E2">
              <w:rPr>
                <w:rFonts w:ascii="Arial" w:hAnsi="Arial" w:cs="Arial"/>
                <w:sz w:val="28"/>
                <w:szCs w:val="28"/>
                <w:lang w:val="ro-RO" w:eastAsia="ro-RO"/>
              </w:rPr>
              <w:t>9750</w:t>
            </w:r>
            <w:r w:rsidR="00002137" w:rsidRPr="001339E8">
              <w:rPr>
                <w:rFonts w:ascii="Arial" w:hAnsi="Arial" w:cs="Arial"/>
                <w:sz w:val="28"/>
                <w:szCs w:val="28"/>
                <w:lang w:val="ro-RO" w:eastAsia="ro-RO"/>
              </w:rPr>
              <w:t>,00</w:t>
            </w:r>
          </w:p>
        </w:tc>
        <w:tc>
          <w:tcPr>
            <w:tcW w:w="1192" w:type="dxa"/>
            <w:tcBorders>
              <w:left w:val="single" w:sz="4" w:space="0" w:color="auto"/>
            </w:tcBorders>
          </w:tcPr>
          <w:p w14:paraId="1305E9F6" w14:textId="77777777" w:rsidR="00002137" w:rsidRPr="001339E8" w:rsidRDefault="00002137"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100,0</w:t>
            </w:r>
          </w:p>
        </w:tc>
        <w:tc>
          <w:tcPr>
            <w:tcW w:w="1680" w:type="dxa"/>
            <w:tcBorders>
              <w:right w:val="single" w:sz="4" w:space="0" w:color="auto"/>
            </w:tcBorders>
          </w:tcPr>
          <w:p w14:paraId="64ED4F3E" w14:textId="09303270" w:rsidR="00002137" w:rsidRPr="001339E8" w:rsidRDefault="00D43F6E" w:rsidP="0000213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Pr>
                <w:rFonts w:ascii="Arial" w:hAnsi="Arial" w:cs="Arial"/>
                <w:sz w:val="28"/>
                <w:szCs w:val="28"/>
                <w:lang w:val="ro-RO" w:eastAsia="ro-RO"/>
              </w:rPr>
              <w:t xml:space="preserve">  </w:t>
            </w:r>
            <w:r w:rsidR="00B649E2">
              <w:rPr>
                <w:rFonts w:ascii="Arial" w:hAnsi="Arial" w:cs="Arial"/>
                <w:sz w:val="28"/>
                <w:szCs w:val="28"/>
                <w:lang w:val="ro-RO" w:eastAsia="ro-RO"/>
              </w:rPr>
              <w:t>9750</w:t>
            </w:r>
            <w:r w:rsidR="00002137" w:rsidRPr="001339E8">
              <w:rPr>
                <w:rFonts w:ascii="Arial" w:hAnsi="Arial" w:cs="Arial"/>
                <w:sz w:val="28"/>
                <w:szCs w:val="28"/>
                <w:lang w:val="ro-RO" w:eastAsia="ro-RO"/>
              </w:rPr>
              <w:t>,00</w:t>
            </w:r>
          </w:p>
        </w:tc>
        <w:tc>
          <w:tcPr>
            <w:tcW w:w="1176" w:type="dxa"/>
            <w:tcBorders>
              <w:left w:val="single" w:sz="4" w:space="0" w:color="auto"/>
            </w:tcBorders>
          </w:tcPr>
          <w:p w14:paraId="7F05E54C" w14:textId="6E56B877" w:rsidR="00002137" w:rsidRPr="001339E8" w:rsidRDefault="00002137" w:rsidP="00D43F6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ro-RO" w:eastAsia="ro-RO"/>
              </w:rPr>
            </w:pPr>
            <w:r w:rsidRPr="001339E8">
              <w:rPr>
                <w:rFonts w:ascii="Arial" w:hAnsi="Arial" w:cs="Arial"/>
                <w:sz w:val="28"/>
                <w:szCs w:val="28"/>
                <w:lang w:val="ro-RO" w:eastAsia="ro-RO"/>
              </w:rPr>
              <w:t>100,</w:t>
            </w:r>
            <w:r w:rsidR="00D43F6E">
              <w:rPr>
                <w:rFonts w:ascii="Arial" w:hAnsi="Arial" w:cs="Arial"/>
                <w:sz w:val="28"/>
                <w:szCs w:val="28"/>
                <w:lang w:val="ro-RO" w:eastAsia="ro-RO"/>
              </w:rPr>
              <w:t>0</w:t>
            </w:r>
            <w:r w:rsidRPr="001339E8">
              <w:rPr>
                <w:rFonts w:ascii="Arial" w:hAnsi="Arial" w:cs="Arial"/>
                <w:sz w:val="28"/>
                <w:szCs w:val="28"/>
                <w:lang w:val="ro-RO" w:eastAsia="ro-RO"/>
              </w:rPr>
              <w:t>0</w:t>
            </w:r>
          </w:p>
        </w:tc>
      </w:tr>
    </w:tbl>
    <w:p w14:paraId="0D5AC7E9" w14:textId="0215A3E2" w:rsidR="00AE03FE" w:rsidRDefault="00AE03FE" w:rsidP="0059361F">
      <w:pPr>
        <w:spacing w:line="360" w:lineRule="auto"/>
        <w:ind w:right="283"/>
        <w:jc w:val="both"/>
        <w:rPr>
          <w:rFonts w:ascii="Arial" w:hAnsi="Arial" w:cs="Arial"/>
          <w:b/>
          <w:bCs/>
          <w:color w:val="000000"/>
          <w:sz w:val="28"/>
          <w:szCs w:val="28"/>
          <w:lang w:val="ro-RO" w:eastAsia="ro-RO"/>
        </w:rPr>
      </w:pPr>
    </w:p>
    <w:p w14:paraId="5A96CC9D" w14:textId="77777777" w:rsidR="00B2369E" w:rsidRDefault="00D2138B" w:rsidP="00EE7131">
      <w:pPr>
        <w:spacing w:line="276" w:lineRule="auto"/>
        <w:ind w:left="720" w:right="283"/>
        <w:jc w:val="both"/>
        <w:rPr>
          <w:rFonts w:ascii="Arial" w:hAnsi="Arial" w:cs="Arial"/>
          <w:b/>
          <w:bCs/>
          <w:color w:val="000000"/>
          <w:sz w:val="28"/>
          <w:szCs w:val="28"/>
          <w:lang w:val="ro-RO" w:eastAsia="ro-RO"/>
        </w:rPr>
      </w:pPr>
      <w:r w:rsidRPr="00B2369E">
        <w:rPr>
          <w:rFonts w:ascii="Arial" w:hAnsi="Arial" w:cs="Arial"/>
          <w:color w:val="000000"/>
          <w:sz w:val="28"/>
          <w:szCs w:val="28"/>
          <w:lang w:val="ro-RO" w:eastAsia="ro-RO"/>
        </w:rPr>
        <w:t xml:space="preserve">Conform </w:t>
      </w:r>
      <w:r w:rsidRPr="00B2369E">
        <w:rPr>
          <w:rFonts w:ascii="Arial" w:hAnsi="Arial" w:cs="Arial"/>
          <w:b/>
          <w:bCs/>
          <w:color w:val="000000"/>
          <w:sz w:val="28"/>
          <w:szCs w:val="28"/>
          <w:lang w:val="ro-RO" w:eastAsia="ro-RO"/>
        </w:rPr>
        <w:t>Ordonanței pentru modificarea și completarea Legii</w:t>
      </w:r>
    </w:p>
    <w:p w14:paraId="191B6222" w14:textId="55F7763B" w:rsidR="00002137" w:rsidRPr="00B2369E" w:rsidRDefault="00D2138B" w:rsidP="00EE7131">
      <w:pPr>
        <w:spacing w:line="276" w:lineRule="auto"/>
        <w:ind w:right="283"/>
        <w:jc w:val="both"/>
        <w:rPr>
          <w:rFonts w:ascii="Arial" w:hAnsi="Arial" w:cs="Arial"/>
          <w:b/>
          <w:bCs/>
          <w:color w:val="000000"/>
          <w:sz w:val="28"/>
          <w:szCs w:val="28"/>
          <w:lang w:val="ro-RO" w:eastAsia="ro-RO"/>
        </w:rPr>
      </w:pPr>
      <w:r w:rsidRPr="00B2369E">
        <w:rPr>
          <w:rFonts w:ascii="Arial" w:hAnsi="Arial" w:cs="Arial"/>
          <w:b/>
          <w:bCs/>
          <w:color w:val="000000"/>
          <w:sz w:val="28"/>
          <w:szCs w:val="28"/>
          <w:lang w:val="ro-RO" w:eastAsia="ro-RO"/>
        </w:rPr>
        <w:t>nr.350/2001</w:t>
      </w:r>
      <w:r w:rsidR="00B2369E" w:rsidRPr="00B2369E">
        <w:rPr>
          <w:rFonts w:ascii="Arial" w:hAnsi="Arial" w:cs="Arial"/>
          <w:color w:val="000000"/>
          <w:sz w:val="28"/>
          <w:szCs w:val="28"/>
          <w:lang w:val="ro-RO" w:eastAsia="ro-RO"/>
        </w:rPr>
        <w:t xml:space="preserve">, în </w:t>
      </w:r>
      <w:r w:rsidR="00B2369E">
        <w:rPr>
          <w:rFonts w:ascii="Arial" w:hAnsi="Arial" w:cs="Arial"/>
          <w:color w:val="000000"/>
          <w:sz w:val="28"/>
          <w:szCs w:val="28"/>
          <w:lang w:val="ro-RO" w:eastAsia="ro-RO"/>
        </w:rPr>
        <w:t>calcularea CUT-ului nu se iau în calculul suprafeței construite desfășurate: suprafața subsolurilor cu înălțimea liberă de până la 1.80 m, suprafața subsolurilor cu destinația strictă pentru gararea autovehiculelor, spațiile tehnice sau spațiile destinate protecției civile, suprafața balcoanelor, logiilor, teraselor deschise</w:t>
      </w:r>
      <w:r w:rsidR="00EE7131">
        <w:rPr>
          <w:rFonts w:ascii="Arial" w:hAnsi="Arial" w:cs="Arial"/>
          <w:color w:val="000000"/>
          <w:sz w:val="28"/>
          <w:szCs w:val="28"/>
          <w:lang w:val="ro-RO" w:eastAsia="ro-RO"/>
        </w:rPr>
        <w:t xml:space="preserve"> </w:t>
      </w:r>
      <w:r w:rsidR="00B2369E">
        <w:rPr>
          <w:rFonts w:ascii="Arial" w:hAnsi="Arial" w:cs="Arial"/>
          <w:color w:val="000000"/>
          <w:sz w:val="28"/>
          <w:szCs w:val="28"/>
          <w:lang w:val="ro-RO" w:eastAsia="ro-RO"/>
        </w:rPr>
        <w:t>și neacoperite, teraselor și copertinelor necirculabile, aleile de acces pitonale, căile carosabile de incintă</w:t>
      </w:r>
      <w:r w:rsidR="00D82570">
        <w:rPr>
          <w:rFonts w:ascii="Arial" w:hAnsi="Arial" w:cs="Arial"/>
          <w:color w:val="000000"/>
          <w:sz w:val="28"/>
          <w:szCs w:val="28"/>
          <w:lang w:val="ro-RO" w:eastAsia="ro-RO"/>
        </w:rPr>
        <w:t>, scările exterioare, trotuarele de protecție</w:t>
      </w:r>
    </w:p>
    <w:p w14:paraId="1DB41906" w14:textId="6E64657B" w:rsidR="00D82570" w:rsidRPr="00C36D4D" w:rsidRDefault="00C36D4D" w:rsidP="00C36D4D">
      <w:pPr>
        <w:pStyle w:val="ListParagraph"/>
        <w:numPr>
          <w:ilvl w:val="1"/>
          <w:numId w:val="35"/>
        </w:numPr>
        <w:spacing w:line="360" w:lineRule="auto"/>
        <w:ind w:right="283"/>
        <w:jc w:val="both"/>
        <w:rPr>
          <w:rFonts w:ascii="Arial" w:hAnsi="Arial" w:cs="Arial"/>
          <w:b/>
          <w:bCs/>
          <w:color w:val="000000"/>
          <w:sz w:val="32"/>
          <w:szCs w:val="32"/>
          <w:lang w:val="ro-RO" w:eastAsia="ro-RO"/>
        </w:rPr>
      </w:pPr>
      <w:r w:rsidRPr="00C36D4D">
        <w:rPr>
          <w:rFonts w:ascii="Arial" w:hAnsi="Arial" w:cs="Arial"/>
          <w:b/>
          <w:bCs/>
          <w:color w:val="000000"/>
          <w:sz w:val="32"/>
          <w:szCs w:val="32"/>
          <w:lang w:val="ro-RO" w:eastAsia="ro-RO"/>
        </w:rPr>
        <w:lastRenderedPageBreak/>
        <w:t>Dezvoltarea echipării edilitării</w:t>
      </w:r>
    </w:p>
    <w:p w14:paraId="53B55400" w14:textId="1A26D24A" w:rsidR="00C36D4D" w:rsidRPr="00C36D4D" w:rsidRDefault="00C36D4D" w:rsidP="00EE7131">
      <w:pPr>
        <w:spacing w:line="276" w:lineRule="auto"/>
        <w:ind w:right="283"/>
        <w:jc w:val="both"/>
        <w:rPr>
          <w:rFonts w:ascii="Arial" w:hAnsi="Arial" w:cs="Arial"/>
          <w:color w:val="000000"/>
          <w:sz w:val="28"/>
          <w:szCs w:val="28"/>
          <w:lang w:val="ro-RO" w:eastAsia="ro-RO"/>
        </w:rPr>
      </w:pPr>
      <w:r w:rsidRPr="00C36D4D">
        <w:rPr>
          <w:rFonts w:ascii="Arial" w:hAnsi="Arial" w:cs="Arial"/>
          <w:b/>
          <w:bCs/>
          <w:color w:val="000000"/>
          <w:sz w:val="28"/>
          <w:szCs w:val="28"/>
          <w:lang w:val="ro-RO" w:eastAsia="ro-RO"/>
        </w:rPr>
        <w:t xml:space="preserve">        </w:t>
      </w:r>
      <w:r w:rsidR="00132BE0">
        <w:rPr>
          <w:rFonts w:ascii="Arial" w:hAnsi="Arial" w:cs="Arial"/>
          <w:b/>
          <w:bCs/>
          <w:color w:val="000000"/>
          <w:sz w:val="28"/>
          <w:szCs w:val="28"/>
          <w:lang w:val="ro-RO" w:eastAsia="ro-RO"/>
        </w:rPr>
        <w:t xml:space="preserve">  </w:t>
      </w:r>
      <w:r w:rsidRPr="00C36D4D">
        <w:rPr>
          <w:rFonts w:ascii="Arial" w:hAnsi="Arial" w:cs="Arial"/>
          <w:color w:val="000000"/>
          <w:sz w:val="28"/>
          <w:szCs w:val="28"/>
          <w:lang w:val="ro-RO" w:eastAsia="ro-RO"/>
        </w:rPr>
        <w:t>Toate clădirile vor fi racordate la rețelele edilitare ale localității, prin dezvoltarea acestora</w:t>
      </w:r>
      <w:r w:rsidR="00132BE0">
        <w:rPr>
          <w:rFonts w:ascii="Arial" w:hAnsi="Arial" w:cs="Arial"/>
          <w:color w:val="000000"/>
          <w:sz w:val="28"/>
          <w:szCs w:val="28"/>
          <w:lang w:val="ro-RO" w:eastAsia="ro-RO"/>
        </w:rPr>
        <w:t>.</w:t>
      </w:r>
    </w:p>
    <w:p w14:paraId="399EE4E4" w14:textId="320B5A0F" w:rsidR="00002137" w:rsidRPr="00132BE0" w:rsidRDefault="00132BE0" w:rsidP="00EE7131">
      <w:pPr>
        <w:spacing w:line="276" w:lineRule="auto"/>
        <w:ind w:right="283"/>
        <w:jc w:val="both"/>
        <w:rPr>
          <w:rFonts w:ascii="Arial" w:hAnsi="Arial" w:cs="Arial"/>
          <w:color w:val="000000"/>
          <w:sz w:val="28"/>
          <w:szCs w:val="28"/>
          <w:lang w:val="ro-RO" w:eastAsia="ro-RO"/>
        </w:rPr>
      </w:pPr>
      <w:r>
        <w:rPr>
          <w:rFonts w:ascii="Arial" w:hAnsi="Arial" w:cs="Arial"/>
          <w:color w:val="000000"/>
          <w:sz w:val="28"/>
          <w:szCs w:val="28"/>
          <w:lang w:val="ro-RO" w:eastAsia="ro-RO"/>
        </w:rPr>
        <w:t xml:space="preserve">          </w:t>
      </w:r>
      <w:r w:rsidRPr="00132BE0">
        <w:rPr>
          <w:rFonts w:ascii="Arial" w:hAnsi="Arial" w:cs="Arial"/>
          <w:color w:val="000000"/>
          <w:sz w:val="28"/>
          <w:szCs w:val="28"/>
          <w:lang w:val="ro-RO" w:eastAsia="ro-RO"/>
        </w:rPr>
        <w:t>Toate branșamentele</w:t>
      </w:r>
      <w:r>
        <w:rPr>
          <w:rFonts w:ascii="Arial" w:hAnsi="Arial" w:cs="Arial"/>
          <w:color w:val="000000"/>
          <w:sz w:val="28"/>
          <w:szCs w:val="28"/>
          <w:lang w:val="ro-RO" w:eastAsia="ro-RO"/>
        </w:rPr>
        <w:t xml:space="preserve"> vor fi realizate îngropat.</w:t>
      </w:r>
    </w:p>
    <w:p w14:paraId="0363E333" w14:textId="00EDBD3E" w:rsidR="00094984" w:rsidRDefault="00094984" w:rsidP="00EE7131">
      <w:pPr>
        <w:spacing w:line="276" w:lineRule="auto"/>
        <w:ind w:right="283"/>
        <w:jc w:val="both"/>
        <w:textAlignment w:val="baseline"/>
        <w:rPr>
          <w:rFonts w:ascii="Arial" w:hAnsi="Arial" w:cs="Arial"/>
          <w:b/>
          <w:bCs/>
          <w:color w:val="000000"/>
          <w:sz w:val="28"/>
          <w:szCs w:val="28"/>
          <w:lang w:val="ro-RO" w:eastAsia="ro-RO"/>
        </w:rPr>
      </w:pPr>
      <w:r>
        <w:rPr>
          <w:rFonts w:ascii="Arial" w:hAnsi="Arial" w:cs="Arial"/>
          <w:color w:val="000000"/>
          <w:sz w:val="28"/>
          <w:szCs w:val="28"/>
          <w:lang w:val="ro-RO" w:eastAsia="ro-RO"/>
        </w:rPr>
        <w:t xml:space="preserve">         </w:t>
      </w:r>
      <w:r w:rsidRPr="00094984">
        <w:rPr>
          <w:rFonts w:ascii="Arial" w:hAnsi="Arial" w:cs="Arial"/>
          <w:b/>
          <w:bCs/>
          <w:color w:val="000000"/>
          <w:sz w:val="28"/>
          <w:szCs w:val="28"/>
          <w:lang w:val="ro-RO" w:eastAsia="ro-RO"/>
        </w:rPr>
        <w:t>Alimentare</w:t>
      </w:r>
      <w:r>
        <w:rPr>
          <w:rFonts w:ascii="Arial" w:hAnsi="Arial" w:cs="Arial"/>
          <w:b/>
          <w:bCs/>
          <w:color w:val="000000"/>
          <w:sz w:val="28"/>
          <w:szCs w:val="28"/>
          <w:lang w:val="ro-RO" w:eastAsia="ro-RO"/>
        </w:rPr>
        <w:t xml:space="preserve"> cu apă</w:t>
      </w:r>
      <w:r w:rsidRPr="00094984">
        <w:rPr>
          <w:rFonts w:ascii="Arial" w:hAnsi="Arial" w:cs="Arial"/>
          <w:b/>
          <w:bCs/>
          <w:color w:val="000000"/>
          <w:sz w:val="28"/>
          <w:szCs w:val="28"/>
          <w:lang w:val="ro-RO" w:eastAsia="ro-RO"/>
        </w:rPr>
        <w:t xml:space="preserve">. </w:t>
      </w:r>
    </w:p>
    <w:p w14:paraId="3B819C5C" w14:textId="397FF4E3" w:rsidR="00094984" w:rsidRPr="00094984" w:rsidRDefault="00094984" w:rsidP="00EE7131">
      <w:pPr>
        <w:spacing w:line="276" w:lineRule="auto"/>
        <w:ind w:right="283"/>
        <w:jc w:val="both"/>
        <w:textAlignment w:val="baseline"/>
        <w:rPr>
          <w:rFonts w:ascii="Arial" w:hAnsi="Arial" w:cs="Arial"/>
          <w:color w:val="000000"/>
          <w:sz w:val="28"/>
          <w:szCs w:val="28"/>
          <w:lang w:val="ro-RO" w:eastAsia="ro-RO"/>
        </w:rPr>
      </w:pPr>
      <w:r>
        <w:rPr>
          <w:rFonts w:ascii="Arial" w:hAnsi="Arial" w:cs="Arial"/>
          <w:b/>
          <w:bCs/>
          <w:color w:val="000000"/>
          <w:sz w:val="28"/>
          <w:szCs w:val="28"/>
          <w:lang w:val="ro-RO" w:eastAsia="ro-RO"/>
        </w:rPr>
        <w:t xml:space="preserve">         </w:t>
      </w:r>
      <w:r>
        <w:rPr>
          <w:rFonts w:ascii="Arial" w:hAnsi="Arial" w:cs="Arial"/>
          <w:color w:val="000000"/>
          <w:sz w:val="28"/>
          <w:szCs w:val="28"/>
          <w:lang w:val="ro-RO" w:eastAsia="ro-RO"/>
        </w:rPr>
        <w:t>Alimentarea cu apă va fi asigurat conform aviz AQUASERV prin realizarea branșamentelor la rețeaua existentă pe str. Stadionului.</w:t>
      </w:r>
    </w:p>
    <w:p w14:paraId="48FC74B0" w14:textId="1A124D5B" w:rsidR="0040550E" w:rsidRPr="00F55BC1" w:rsidRDefault="0040550E" w:rsidP="00EE7131">
      <w:pPr>
        <w:spacing w:line="276" w:lineRule="auto"/>
        <w:ind w:right="283" w:firstLine="720"/>
        <w:jc w:val="both"/>
        <w:rPr>
          <w:rFonts w:ascii="Arial" w:hAnsi="Arial" w:cs="Arial"/>
          <w:color w:val="000000"/>
          <w:sz w:val="28"/>
          <w:szCs w:val="28"/>
          <w:lang w:val="ro-RO" w:eastAsia="ro-RO"/>
        </w:rPr>
      </w:pPr>
      <w:r w:rsidRPr="00DA324D">
        <w:rPr>
          <w:rFonts w:ascii="Arial" w:hAnsi="Arial" w:cs="Arial"/>
          <w:color w:val="000000"/>
          <w:sz w:val="28"/>
          <w:szCs w:val="28"/>
          <w:lang w:val="ro-RO" w:eastAsia="ro-RO"/>
        </w:rPr>
        <w:t>At</w:t>
      </w:r>
      <w:r w:rsidR="00F55BC1">
        <w:rPr>
          <w:rFonts w:ascii="Arial" w:hAnsi="Arial" w:cs="Arial"/>
          <w:color w:val="000000"/>
          <w:sz w:val="28"/>
          <w:szCs w:val="28"/>
          <w:lang w:val="ro-RO" w:eastAsia="ro-RO"/>
        </w:rPr>
        <w:t>â</w:t>
      </w:r>
      <w:r w:rsidRPr="00DA324D">
        <w:rPr>
          <w:rFonts w:ascii="Arial" w:hAnsi="Arial" w:cs="Arial"/>
          <w:color w:val="000000"/>
          <w:sz w:val="28"/>
          <w:szCs w:val="28"/>
          <w:lang w:val="ro-RO" w:eastAsia="ro-RO"/>
        </w:rPr>
        <w:t>t dot</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rile de sport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agrement existente</w:t>
      </w:r>
      <w:r w:rsidR="00403C43">
        <w:rPr>
          <w:rFonts w:ascii="Arial" w:hAnsi="Arial" w:cs="Arial"/>
          <w:color w:val="000000"/>
          <w:sz w:val="28"/>
          <w:szCs w:val="28"/>
          <w:lang w:val="ro-RO" w:eastAsia="ro-RO"/>
        </w:rPr>
        <w:t>,</w:t>
      </w:r>
      <w:r w:rsidRPr="00DA324D">
        <w:rPr>
          <w:rFonts w:ascii="Arial" w:hAnsi="Arial" w:cs="Arial"/>
          <w:color w:val="000000"/>
          <w:sz w:val="28"/>
          <w:szCs w:val="28"/>
          <w:lang w:val="ro-RO" w:eastAsia="ro-RO"/>
        </w:rPr>
        <w:t xml:space="preserve"> c</w:t>
      </w:r>
      <w:r w:rsidR="00F55BC1">
        <w:rPr>
          <w:rFonts w:ascii="Arial" w:hAnsi="Arial" w:cs="Arial"/>
          <w:color w:val="000000"/>
          <w:sz w:val="28"/>
          <w:szCs w:val="28"/>
          <w:lang w:val="ro-RO" w:eastAsia="ro-RO"/>
        </w:rPr>
        <w:t>â</w:t>
      </w:r>
      <w:r w:rsidRPr="00DA324D">
        <w:rPr>
          <w:rFonts w:ascii="Arial" w:hAnsi="Arial" w:cs="Arial"/>
          <w:color w:val="000000"/>
          <w:sz w:val="28"/>
          <w:szCs w:val="28"/>
          <w:lang w:val="ro-RO" w:eastAsia="ro-RO"/>
        </w:rPr>
        <w:t xml:space="preserve">t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cele propuse ca dot</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ri de educa</w:t>
      </w:r>
      <w:r w:rsidR="00F55BC1">
        <w:rPr>
          <w:rFonts w:ascii="Arial" w:hAnsi="Arial" w:cs="Arial"/>
          <w:color w:val="000000"/>
          <w:sz w:val="28"/>
          <w:szCs w:val="28"/>
          <w:lang w:val="ro-RO" w:eastAsia="ro-RO"/>
        </w:rPr>
        <w:t>ț</w:t>
      </w:r>
      <w:r w:rsidRPr="00DA324D">
        <w:rPr>
          <w:rFonts w:ascii="Arial" w:hAnsi="Arial" w:cs="Arial"/>
          <w:color w:val="000000"/>
          <w:sz w:val="28"/>
          <w:szCs w:val="28"/>
          <w:lang w:val="ro-RO" w:eastAsia="ro-RO"/>
        </w:rPr>
        <w:t xml:space="preserve">ie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w:t>
      </w:r>
      <w:r w:rsidR="00642E5D">
        <w:rPr>
          <w:rFonts w:ascii="Arial" w:hAnsi="Arial" w:cs="Arial"/>
          <w:color w:val="000000"/>
          <w:sz w:val="28"/>
          <w:szCs w:val="28"/>
          <w:lang w:val="ro-RO" w:eastAsia="ro-RO"/>
        </w:rPr>
        <w:t>învățământ</w:t>
      </w:r>
      <w:r w:rsidRPr="00DA324D">
        <w:rPr>
          <w:rFonts w:ascii="Arial" w:hAnsi="Arial" w:cs="Arial"/>
          <w:color w:val="000000"/>
          <w:sz w:val="28"/>
          <w:szCs w:val="28"/>
          <w:lang w:val="ro-RO" w:eastAsia="ro-RO"/>
        </w:rPr>
        <w:t xml:space="preserve"> </w:t>
      </w:r>
      <w:r w:rsidR="00F55BC1">
        <w:rPr>
          <w:rFonts w:ascii="Arial" w:hAnsi="Arial" w:cs="Arial"/>
          <w:color w:val="000000"/>
          <w:sz w:val="28"/>
          <w:szCs w:val="28"/>
          <w:lang w:val="ro-RO" w:eastAsia="ro-RO"/>
        </w:rPr>
        <w:t>î</w:t>
      </w:r>
      <w:r w:rsidRPr="00DA324D">
        <w:rPr>
          <w:rFonts w:ascii="Arial" w:hAnsi="Arial" w:cs="Arial"/>
          <w:color w:val="000000"/>
          <w:sz w:val="28"/>
          <w:szCs w:val="28"/>
          <w:lang w:val="ro-RO" w:eastAsia="ro-RO"/>
        </w:rPr>
        <w:t>n acest proiect</w:t>
      </w:r>
      <w:r w:rsidR="00403C43">
        <w:rPr>
          <w:rFonts w:ascii="Arial" w:hAnsi="Arial" w:cs="Arial"/>
          <w:color w:val="000000"/>
          <w:sz w:val="28"/>
          <w:szCs w:val="28"/>
          <w:lang w:val="ro-RO" w:eastAsia="ro-RO"/>
        </w:rPr>
        <w:t>,</w:t>
      </w:r>
      <w:r w:rsidRPr="00DA324D">
        <w:rPr>
          <w:rFonts w:ascii="Arial" w:hAnsi="Arial" w:cs="Arial"/>
          <w:color w:val="000000"/>
          <w:sz w:val="28"/>
          <w:szCs w:val="28"/>
          <w:lang w:val="ro-RO" w:eastAsia="ro-RO"/>
        </w:rPr>
        <w:t xml:space="preserve"> c</w:t>
      </w:r>
      <w:r w:rsidR="00F55BC1">
        <w:rPr>
          <w:rFonts w:ascii="Arial" w:hAnsi="Arial" w:cs="Arial"/>
          <w:color w:val="000000"/>
          <w:sz w:val="28"/>
          <w:szCs w:val="28"/>
          <w:lang w:val="ro-RO" w:eastAsia="ro-RO"/>
        </w:rPr>
        <w:t>â</w:t>
      </w:r>
      <w:r w:rsidRPr="00DA324D">
        <w:rPr>
          <w:rFonts w:ascii="Arial" w:hAnsi="Arial" w:cs="Arial"/>
          <w:color w:val="000000"/>
          <w:sz w:val="28"/>
          <w:szCs w:val="28"/>
          <w:lang w:val="ro-RO" w:eastAsia="ro-RO"/>
        </w:rPr>
        <w:t xml:space="preserve">t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cl</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dirile </w:t>
      </w:r>
      <w:r w:rsidR="00F55BC1">
        <w:rPr>
          <w:rFonts w:ascii="Arial" w:hAnsi="Arial" w:cs="Arial"/>
          <w:color w:val="000000"/>
          <w:sz w:val="28"/>
          <w:szCs w:val="28"/>
          <w:lang w:val="ro-RO" w:eastAsia="ro-RO"/>
        </w:rPr>
        <w:t>î</w:t>
      </w:r>
      <w:r w:rsidRPr="00DA324D">
        <w:rPr>
          <w:rFonts w:ascii="Arial" w:hAnsi="Arial" w:cs="Arial"/>
          <w:color w:val="000000"/>
          <w:sz w:val="28"/>
          <w:szCs w:val="28"/>
          <w:lang w:val="ro-RO" w:eastAsia="ro-RO"/>
        </w:rPr>
        <w:t>n care vor exista dot</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rile de comer</w:t>
      </w:r>
      <w:r w:rsidR="00F55BC1">
        <w:rPr>
          <w:rFonts w:ascii="Arial" w:hAnsi="Arial" w:cs="Arial"/>
          <w:color w:val="000000"/>
          <w:sz w:val="28"/>
          <w:szCs w:val="28"/>
          <w:lang w:val="ro-RO" w:eastAsia="ro-RO"/>
        </w:rPr>
        <w:t>ț</w:t>
      </w:r>
      <w:r w:rsidRPr="00DA324D">
        <w:rPr>
          <w:rFonts w:ascii="Arial" w:hAnsi="Arial" w:cs="Arial"/>
          <w:color w:val="000000"/>
          <w:sz w:val="28"/>
          <w:szCs w:val="28"/>
          <w:lang w:val="ro-RO" w:eastAsia="ro-RO"/>
        </w:rPr>
        <w:t xml:space="preserv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servicii pentru popula</w:t>
      </w:r>
      <w:r w:rsidR="00F55BC1">
        <w:rPr>
          <w:rFonts w:ascii="Arial" w:hAnsi="Arial" w:cs="Arial"/>
          <w:color w:val="000000"/>
          <w:sz w:val="28"/>
          <w:szCs w:val="28"/>
          <w:lang w:val="ro-RO" w:eastAsia="ro-RO"/>
        </w:rPr>
        <w:t>ț</w:t>
      </w:r>
      <w:r w:rsidRPr="00DA324D">
        <w:rPr>
          <w:rFonts w:ascii="Arial" w:hAnsi="Arial" w:cs="Arial"/>
          <w:color w:val="000000"/>
          <w:sz w:val="28"/>
          <w:szCs w:val="28"/>
          <w:lang w:val="ro-RO" w:eastAsia="ro-RO"/>
        </w:rPr>
        <w:t>ie</w:t>
      </w:r>
      <w:r w:rsidR="00403C43">
        <w:rPr>
          <w:rFonts w:ascii="Arial" w:hAnsi="Arial" w:cs="Arial"/>
          <w:color w:val="000000"/>
          <w:sz w:val="28"/>
          <w:szCs w:val="28"/>
          <w:lang w:val="ro-RO" w:eastAsia="ro-RO"/>
        </w:rPr>
        <w:t>,</w:t>
      </w:r>
      <w:r w:rsidRPr="00DA324D">
        <w:rPr>
          <w:rFonts w:ascii="Arial" w:hAnsi="Arial" w:cs="Arial"/>
          <w:color w:val="000000"/>
          <w:sz w:val="28"/>
          <w:szCs w:val="28"/>
          <w:lang w:val="ro-RO" w:eastAsia="ro-RO"/>
        </w:rPr>
        <w:t xml:space="preserve"> vor fi alimentate cu ap</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dintr-o retea stradal</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Dn-250 mm, care va fi extin</w:t>
      </w:r>
      <w:r w:rsidR="000C7496">
        <w:rPr>
          <w:rFonts w:ascii="Arial" w:hAnsi="Arial" w:cs="Arial"/>
          <w:color w:val="000000"/>
          <w:sz w:val="28"/>
          <w:szCs w:val="28"/>
          <w:lang w:val="ro-RO" w:eastAsia="ro-RO"/>
        </w:rPr>
        <w:t>să</w:t>
      </w:r>
      <w:r w:rsidRPr="00DA324D">
        <w:rPr>
          <w:rFonts w:ascii="Arial" w:hAnsi="Arial" w:cs="Arial"/>
          <w:color w:val="000000"/>
          <w:sz w:val="28"/>
          <w:szCs w:val="28"/>
          <w:lang w:val="ro-RO" w:eastAsia="ro-RO"/>
        </w:rPr>
        <w:t xml:space="preserve"> din conducta existent</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pe strada Stadionului cu studierea po</w:t>
      </w:r>
      <w:r w:rsidR="00F55BC1">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bilit</w:t>
      </w:r>
      <w:r w:rsidR="00403C43">
        <w:rPr>
          <w:rFonts w:ascii="Arial" w:hAnsi="Arial" w:cs="Arial"/>
          <w:color w:val="000000"/>
          <w:sz w:val="28"/>
          <w:szCs w:val="28"/>
          <w:lang w:val="ro-RO" w:eastAsia="ro-RO"/>
        </w:rPr>
        <w:t>ă</w:t>
      </w:r>
      <w:r w:rsidR="00F55BC1">
        <w:rPr>
          <w:rFonts w:ascii="Arial" w:hAnsi="Arial" w:cs="Arial"/>
          <w:color w:val="000000"/>
          <w:sz w:val="28"/>
          <w:szCs w:val="28"/>
          <w:lang w:val="ro-RO" w:eastAsia="ro-RO"/>
        </w:rPr>
        <w:t>ț</w:t>
      </w:r>
      <w:r w:rsidRPr="00DA324D">
        <w:rPr>
          <w:rFonts w:ascii="Arial" w:hAnsi="Arial" w:cs="Arial"/>
          <w:color w:val="000000"/>
          <w:sz w:val="28"/>
          <w:szCs w:val="28"/>
          <w:lang w:val="ro-RO" w:eastAsia="ro-RO"/>
        </w:rPr>
        <w:t xml:space="preserve">ii </w:t>
      </w:r>
      <w:r w:rsidR="00F55BC1">
        <w:rPr>
          <w:rFonts w:ascii="Arial" w:hAnsi="Arial" w:cs="Arial"/>
          <w:color w:val="000000"/>
          <w:sz w:val="28"/>
          <w:szCs w:val="28"/>
          <w:lang w:val="ro-RO" w:eastAsia="ro-RO"/>
        </w:rPr>
        <w:t>î</w:t>
      </w:r>
      <w:r w:rsidRPr="00DA324D">
        <w:rPr>
          <w:rFonts w:ascii="Arial" w:hAnsi="Arial" w:cs="Arial"/>
          <w:color w:val="000000"/>
          <w:sz w:val="28"/>
          <w:szCs w:val="28"/>
          <w:lang w:val="ro-RO" w:eastAsia="ro-RO"/>
        </w:rPr>
        <w:t xml:space="preserve">nchiderii inelelor </w:t>
      </w:r>
      <w:r w:rsidR="00F55BC1">
        <w:rPr>
          <w:rFonts w:ascii="Arial" w:hAnsi="Arial" w:cs="Arial"/>
          <w:color w:val="000000"/>
          <w:sz w:val="28"/>
          <w:szCs w:val="28"/>
          <w:lang w:val="ro-RO" w:eastAsia="ro-RO"/>
        </w:rPr>
        <w:t>î</w:t>
      </w:r>
      <w:r w:rsidRPr="00DA324D">
        <w:rPr>
          <w:rFonts w:ascii="Arial" w:hAnsi="Arial" w:cs="Arial"/>
          <w:color w:val="000000"/>
          <w:sz w:val="28"/>
          <w:szCs w:val="28"/>
          <w:lang w:val="ro-RO" w:eastAsia="ro-RO"/>
        </w:rPr>
        <w:t>n func</w:t>
      </w:r>
      <w:r w:rsidR="00F55BC1">
        <w:rPr>
          <w:rFonts w:ascii="Arial" w:hAnsi="Arial" w:cs="Arial"/>
          <w:color w:val="000000"/>
          <w:sz w:val="28"/>
          <w:szCs w:val="28"/>
          <w:lang w:val="ro-RO" w:eastAsia="ro-RO"/>
        </w:rPr>
        <w:t>ț</w:t>
      </w:r>
      <w:r w:rsidRPr="00DA324D">
        <w:rPr>
          <w:rFonts w:ascii="Arial" w:hAnsi="Arial" w:cs="Arial"/>
          <w:color w:val="000000"/>
          <w:sz w:val="28"/>
          <w:szCs w:val="28"/>
          <w:lang w:val="ro-RO" w:eastAsia="ro-RO"/>
        </w:rPr>
        <w:t>ie de pre</w:t>
      </w:r>
      <w:r w:rsidR="00F55BC1">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 xml:space="preserve">une </w:t>
      </w:r>
      <w:r w:rsidR="00F55BC1">
        <w:rPr>
          <w:rFonts w:ascii="Arial" w:hAnsi="Arial" w:cs="Arial"/>
          <w:color w:val="000000"/>
          <w:sz w:val="28"/>
          <w:szCs w:val="28"/>
          <w:lang w:val="ro-RO" w:eastAsia="ro-RO"/>
        </w:rPr>
        <w:t>î</w:t>
      </w:r>
      <w:r w:rsidRPr="00DA324D">
        <w:rPr>
          <w:rFonts w:ascii="Arial" w:hAnsi="Arial" w:cs="Arial"/>
          <w:color w:val="000000"/>
          <w:sz w:val="28"/>
          <w:szCs w:val="28"/>
          <w:lang w:val="ro-RO" w:eastAsia="ro-RO"/>
        </w:rPr>
        <w:t xml:space="preserve">n care se </w:t>
      </w:r>
      <w:r w:rsidR="00F55BC1">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tueaz</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ampla</w:t>
      </w:r>
      <w:r w:rsidR="000C7496">
        <w:rPr>
          <w:rFonts w:ascii="Arial" w:hAnsi="Arial" w:cs="Arial"/>
          <w:color w:val="000000"/>
          <w:sz w:val="28"/>
          <w:szCs w:val="28"/>
          <w:lang w:val="ro-RO" w:eastAsia="ro-RO"/>
        </w:rPr>
        <w:t>s</w:t>
      </w:r>
      <w:r w:rsidR="00F55BC1">
        <w:rPr>
          <w:rFonts w:ascii="Arial" w:hAnsi="Arial" w:cs="Arial"/>
          <w:color w:val="000000"/>
          <w:sz w:val="28"/>
          <w:szCs w:val="28"/>
          <w:lang w:val="ro-RO" w:eastAsia="ro-RO"/>
        </w:rPr>
        <w:t>a</w:t>
      </w:r>
      <w:r w:rsidRPr="00DA324D">
        <w:rPr>
          <w:rFonts w:ascii="Arial" w:hAnsi="Arial" w:cs="Arial"/>
          <w:color w:val="000000"/>
          <w:sz w:val="28"/>
          <w:szCs w:val="28"/>
          <w:lang w:val="ro-RO" w:eastAsia="ro-RO"/>
        </w:rPr>
        <w:t>mentul.</w:t>
      </w:r>
    </w:p>
    <w:p w14:paraId="18155769" w14:textId="2AEF95EE" w:rsidR="0040550E" w:rsidRPr="00DA324D" w:rsidRDefault="0040550E" w:rsidP="00EE7131">
      <w:pPr>
        <w:spacing w:line="276" w:lineRule="auto"/>
        <w:ind w:right="283" w:firstLine="720"/>
        <w:jc w:val="both"/>
        <w:rPr>
          <w:sz w:val="28"/>
          <w:szCs w:val="28"/>
          <w:lang w:val="ro-RO" w:eastAsia="ro-RO"/>
        </w:rPr>
      </w:pPr>
      <w:r w:rsidRPr="00DA324D">
        <w:rPr>
          <w:rFonts w:ascii="Arial" w:hAnsi="Arial" w:cs="Arial"/>
          <w:color w:val="000000"/>
          <w:sz w:val="28"/>
          <w:szCs w:val="28"/>
          <w:lang w:val="ro-RO" w:eastAsia="ro-RO"/>
        </w:rPr>
        <w:t>Toate folo</w:t>
      </w:r>
      <w:r w:rsidR="00F55BC1">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n</w:t>
      </w:r>
      <w:r w:rsidR="00F55BC1">
        <w:rPr>
          <w:rFonts w:ascii="Arial" w:hAnsi="Arial" w:cs="Arial"/>
          <w:color w:val="000000"/>
          <w:sz w:val="28"/>
          <w:szCs w:val="28"/>
          <w:lang w:val="ro-RO" w:eastAsia="ro-RO"/>
        </w:rPr>
        <w:t>ț</w:t>
      </w:r>
      <w:r w:rsidRPr="00DA324D">
        <w:rPr>
          <w:rFonts w:ascii="Arial" w:hAnsi="Arial" w:cs="Arial"/>
          <w:color w:val="000000"/>
          <w:sz w:val="28"/>
          <w:szCs w:val="28"/>
          <w:lang w:val="ro-RO" w:eastAsia="ro-RO"/>
        </w:rPr>
        <w:t>ele (dot</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ri sportive </w:t>
      </w:r>
      <w:r w:rsidR="000C7496">
        <w:rPr>
          <w:rFonts w:ascii="Arial" w:hAnsi="Arial" w:cs="Arial"/>
          <w:color w:val="000000"/>
          <w:sz w:val="28"/>
          <w:szCs w:val="28"/>
          <w:lang w:val="ro-RO" w:eastAsia="ro-RO"/>
        </w:rPr>
        <w:t>s</w:t>
      </w:r>
      <w:r w:rsidR="00F55BC1">
        <w:rPr>
          <w:rFonts w:ascii="Arial" w:hAnsi="Arial" w:cs="Arial"/>
          <w:color w:val="000000"/>
          <w:sz w:val="28"/>
          <w:szCs w:val="28"/>
          <w:lang w:val="ro-RO" w:eastAsia="ro-RO"/>
        </w:rPr>
        <w:t>a</w:t>
      </w:r>
      <w:r w:rsidRPr="00DA324D">
        <w:rPr>
          <w:rFonts w:ascii="Arial" w:hAnsi="Arial" w:cs="Arial"/>
          <w:color w:val="000000"/>
          <w:sz w:val="28"/>
          <w:szCs w:val="28"/>
          <w:lang w:val="ro-RO" w:eastAsia="ro-RO"/>
        </w:rPr>
        <w:t xml:space="preserve">u de </w:t>
      </w:r>
      <w:r w:rsidR="00642E5D">
        <w:rPr>
          <w:rFonts w:ascii="Arial" w:hAnsi="Arial" w:cs="Arial"/>
          <w:color w:val="000000"/>
          <w:sz w:val="28"/>
          <w:szCs w:val="28"/>
          <w:lang w:val="ro-RO" w:eastAsia="ro-RO"/>
        </w:rPr>
        <w:t>învățământ</w:t>
      </w:r>
      <w:r w:rsidRPr="00DA324D">
        <w:rPr>
          <w:rFonts w:ascii="Arial" w:hAnsi="Arial" w:cs="Arial"/>
          <w:color w:val="000000"/>
          <w:sz w:val="28"/>
          <w:szCs w:val="28"/>
          <w:lang w:val="ro-RO" w:eastAsia="ro-RO"/>
        </w:rPr>
        <w:t xml:space="preserv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educatie) vor fi dotate cu c</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mine de apometru pentru contorizarea debitelor consumate.</w:t>
      </w:r>
    </w:p>
    <w:p w14:paraId="05C717F6" w14:textId="20B3A110" w:rsidR="0040550E" w:rsidRDefault="0040550E" w:rsidP="00EE7131">
      <w:pPr>
        <w:spacing w:line="276" w:lineRule="auto"/>
        <w:ind w:right="283" w:firstLine="720"/>
        <w:jc w:val="both"/>
        <w:rPr>
          <w:rFonts w:ascii="Arial" w:hAnsi="Arial" w:cs="Arial"/>
          <w:color w:val="000000"/>
          <w:sz w:val="28"/>
          <w:szCs w:val="28"/>
          <w:lang w:val="ro-RO" w:eastAsia="ro-RO"/>
        </w:rPr>
      </w:pPr>
      <w:r w:rsidRPr="00DA324D">
        <w:rPr>
          <w:rFonts w:ascii="Arial" w:hAnsi="Arial" w:cs="Arial"/>
          <w:color w:val="000000"/>
          <w:sz w:val="28"/>
          <w:szCs w:val="28"/>
          <w:lang w:val="ro-RO" w:eastAsia="ro-RO"/>
        </w:rPr>
        <w:t>Pe re</w:t>
      </w:r>
      <w:r w:rsidR="00F55BC1">
        <w:rPr>
          <w:rFonts w:ascii="Arial" w:hAnsi="Arial" w:cs="Arial"/>
          <w:color w:val="000000"/>
          <w:sz w:val="28"/>
          <w:szCs w:val="28"/>
          <w:lang w:val="ro-RO" w:eastAsia="ro-RO"/>
        </w:rPr>
        <w:t>ț</w:t>
      </w:r>
      <w:r w:rsidRPr="00DA324D">
        <w:rPr>
          <w:rFonts w:ascii="Arial" w:hAnsi="Arial" w:cs="Arial"/>
          <w:color w:val="000000"/>
          <w:sz w:val="28"/>
          <w:szCs w:val="28"/>
          <w:lang w:val="ro-RO" w:eastAsia="ro-RO"/>
        </w:rPr>
        <w:t>eaua stradal</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vor exista hidran</w:t>
      </w:r>
      <w:r w:rsidR="00F55BC1">
        <w:rPr>
          <w:rFonts w:ascii="Arial" w:hAnsi="Arial" w:cs="Arial"/>
          <w:color w:val="000000"/>
          <w:sz w:val="28"/>
          <w:szCs w:val="28"/>
          <w:lang w:val="ro-RO" w:eastAsia="ro-RO"/>
        </w:rPr>
        <w:t>ț</w:t>
      </w:r>
      <w:r w:rsidRPr="00DA324D">
        <w:rPr>
          <w:rFonts w:ascii="Arial" w:hAnsi="Arial" w:cs="Arial"/>
          <w:color w:val="000000"/>
          <w:sz w:val="28"/>
          <w:szCs w:val="28"/>
          <w:lang w:val="ro-RO" w:eastAsia="ro-RO"/>
        </w:rPr>
        <w:t>i de incendiu ampla</w:t>
      </w:r>
      <w:r w:rsidR="000C7496">
        <w:rPr>
          <w:rFonts w:ascii="Arial" w:hAnsi="Arial" w:cs="Arial"/>
          <w:color w:val="000000"/>
          <w:sz w:val="28"/>
          <w:szCs w:val="28"/>
          <w:lang w:val="ro-RO" w:eastAsia="ro-RO"/>
        </w:rPr>
        <w:t>s</w:t>
      </w:r>
      <w:r w:rsidR="00F55BC1">
        <w:rPr>
          <w:rFonts w:ascii="Arial" w:hAnsi="Arial" w:cs="Arial"/>
          <w:color w:val="000000"/>
          <w:sz w:val="28"/>
          <w:szCs w:val="28"/>
          <w:lang w:val="ro-RO" w:eastAsia="ro-RO"/>
        </w:rPr>
        <w:t>aț</w:t>
      </w:r>
      <w:r w:rsidRPr="00DA324D">
        <w:rPr>
          <w:rFonts w:ascii="Arial" w:hAnsi="Arial" w:cs="Arial"/>
          <w:color w:val="000000"/>
          <w:sz w:val="28"/>
          <w:szCs w:val="28"/>
          <w:lang w:val="ro-RO" w:eastAsia="ro-RO"/>
        </w:rPr>
        <w:t xml:space="preserve">i din 100 </w:t>
      </w:r>
      <w:r w:rsidR="00F55BC1">
        <w:rPr>
          <w:rFonts w:ascii="Arial" w:hAnsi="Arial" w:cs="Arial"/>
          <w:color w:val="000000"/>
          <w:sz w:val="28"/>
          <w:szCs w:val="28"/>
          <w:lang w:val="ro-RO" w:eastAsia="ro-RO"/>
        </w:rPr>
        <w:t>î</w:t>
      </w:r>
      <w:r w:rsidRPr="00DA324D">
        <w:rPr>
          <w:rFonts w:ascii="Arial" w:hAnsi="Arial" w:cs="Arial"/>
          <w:color w:val="000000"/>
          <w:sz w:val="28"/>
          <w:szCs w:val="28"/>
          <w:lang w:val="ro-RO" w:eastAsia="ro-RO"/>
        </w:rPr>
        <w:t>n</w:t>
      </w:r>
      <w:r w:rsidR="001339E8">
        <w:rPr>
          <w:rFonts w:ascii="Arial" w:hAnsi="Arial" w:cs="Arial"/>
          <w:color w:val="000000"/>
          <w:sz w:val="28"/>
          <w:szCs w:val="28"/>
          <w:lang w:val="ro-RO" w:eastAsia="ro-RO"/>
        </w:rPr>
        <w:t xml:space="preserve"> </w:t>
      </w:r>
      <w:r w:rsidRPr="00DA324D">
        <w:rPr>
          <w:rFonts w:ascii="Arial" w:hAnsi="Arial" w:cs="Arial"/>
          <w:color w:val="000000"/>
          <w:sz w:val="28"/>
          <w:szCs w:val="28"/>
          <w:lang w:val="ro-RO" w:eastAsia="ro-RO"/>
        </w:rPr>
        <w:t>100m.</w:t>
      </w:r>
    </w:p>
    <w:p w14:paraId="4E072E02" w14:textId="3EECFD4D" w:rsidR="00094984" w:rsidRDefault="00094984" w:rsidP="00094984">
      <w:pPr>
        <w:spacing w:line="360" w:lineRule="auto"/>
        <w:ind w:right="283"/>
        <w:jc w:val="both"/>
        <w:textAlignment w:val="baseline"/>
        <w:rPr>
          <w:rFonts w:ascii="Arial" w:hAnsi="Arial" w:cs="Arial"/>
          <w:b/>
          <w:bCs/>
          <w:color w:val="000000"/>
          <w:sz w:val="28"/>
          <w:szCs w:val="28"/>
          <w:lang w:val="ro-RO" w:eastAsia="ro-RO"/>
        </w:rPr>
      </w:pPr>
      <w:r>
        <w:rPr>
          <w:rFonts w:ascii="Arial" w:hAnsi="Arial" w:cs="Arial"/>
          <w:color w:val="000000"/>
          <w:sz w:val="28"/>
          <w:szCs w:val="28"/>
          <w:lang w:val="ro-RO" w:eastAsia="ro-RO"/>
        </w:rPr>
        <w:t xml:space="preserve">         </w:t>
      </w:r>
      <w:r>
        <w:rPr>
          <w:rFonts w:ascii="Arial" w:hAnsi="Arial" w:cs="Arial"/>
          <w:b/>
          <w:bCs/>
          <w:color w:val="000000"/>
          <w:sz w:val="28"/>
          <w:szCs w:val="28"/>
          <w:lang w:val="ro-RO" w:eastAsia="ro-RO"/>
        </w:rPr>
        <w:t>Canalizarea menajeră</w:t>
      </w:r>
      <w:r w:rsidRPr="00094984">
        <w:rPr>
          <w:rFonts w:ascii="Arial" w:hAnsi="Arial" w:cs="Arial"/>
          <w:b/>
          <w:bCs/>
          <w:color w:val="000000"/>
          <w:sz w:val="28"/>
          <w:szCs w:val="28"/>
          <w:lang w:val="ro-RO" w:eastAsia="ro-RO"/>
        </w:rPr>
        <w:t xml:space="preserve">. </w:t>
      </w:r>
    </w:p>
    <w:p w14:paraId="41EEF06A" w14:textId="1B84B8D9" w:rsidR="0040550E" w:rsidRPr="00DA324D" w:rsidRDefault="0040550E" w:rsidP="00EE7131">
      <w:pPr>
        <w:spacing w:line="276" w:lineRule="auto"/>
        <w:ind w:right="283" w:firstLine="720"/>
        <w:jc w:val="both"/>
        <w:rPr>
          <w:sz w:val="28"/>
          <w:szCs w:val="28"/>
          <w:lang w:val="ro-RO" w:eastAsia="ro-RO"/>
        </w:rPr>
      </w:pPr>
      <w:r w:rsidRPr="00DA324D">
        <w:rPr>
          <w:rFonts w:ascii="Arial" w:hAnsi="Arial" w:cs="Arial"/>
          <w:color w:val="000000"/>
          <w:sz w:val="28"/>
          <w:szCs w:val="28"/>
          <w:lang w:val="ro-RO" w:eastAsia="ro-RO"/>
        </w:rPr>
        <w:t xml:space="preserve">Apele uzate menajere vor fi colectate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canalizate pe str</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zile propuse </w:t>
      </w:r>
      <w:r w:rsidR="00F55BC1">
        <w:rPr>
          <w:rFonts w:ascii="Arial" w:hAnsi="Arial" w:cs="Arial"/>
          <w:color w:val="000000"/>
          <w:sz w:val="28"/>
          <w:szCs w:val="28"/>
          <w:lang w:val="ro-RO" w:eastAsia="ro-RO"/>
        </w:rPr>
        <w:t>î</w:t>
      </w:r>
      <w:r w:rsidRPr="00DA324D">
        <w:rPr>
          <w:rFonts w:ascii="Arial" w:hAnsi="Arial" w:cs="Arial"/>
          <w:color w:val="000000"/>
          <w:sz w:val="28"/>
          <w:szCs w:val="28"/>
          <w:lang w:val="ro-RO" w:eastAsia="ro-RO"/>
        </w:rPr>
        <w:t>n cadrul zonei studiate. Se vor folo</w:t>
      </w:r>
      <w:r w:rsidR="00F55BC1">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 xml:space="preserve"> tuburi de PVC </w:t>
      </w:r>
      <w:r w:rsidR="008D3AF2">
        <w:rPr>
          <w:rFonts w:ascii="Arial" w:hAnsi="Arial" w:cs="Arial"/>
          <w:color w:val="000000"/>
          <w:sz w:val="28"/>
          <w:szCs w:val="28"/>
          <w:lang w:val="ro-RO" w:eastAsia="ro-RO"/>
        </w:rPr>
        <w:t xml:space="preserve">Dn-160 mm, Dn-200 mm și </w:t>
      </w:r>
      <w:r w:rsidRPr="00DA324D">
        <w:rPr>
          <w:rFonts w:ascii="Arial" w:hAnsi="Arial" w:cs="Arial"/>
          <w:color w:val="000000"/>
          <w:sz w:val="28"/>
          <w:szCs w:val="28"/>
          <w:lang w:val="ro-RO" w:eastAsia="ro-RO"/>
        </w:rPr>
        <w:t>Dn-250 mm.</w:t>
      </w:r>
    </w:p>
    <w:p w14:paraId="0689E741" w14:textId="03BF40AF" w:rsidR="0040550E" w:rsidRDefault="0040550E" w:rsidP="00EE7131">
      <w:pPr>
        <w:spacing w:line="276" w:lineRule="auto"/>
        <w:ind w:right="283" w:firstLine="720"/>
        <w:jc w:val="both"/>
        <w:rPr>
          <w:rFonts w:ascii="Arial" w:hAnsi="Arial" w:cs="Arial"/>
          <w:color w:val="000000"/>
          <w:sz w:val="28"/>
          <w:szCs w:val="28"/>
          <w:lang w:val="ro-RO" w:eastAsia="ro-RO"/>
        </w:rPr>
      </w:pPr>
      <w:r w:rsidRPr="00DA324D">
        <w:rPr>
          <w:rFonts w:ascii="Arial" w:hAnsi="Arial" w:cs="Arial"/>
          <w:color w:val="000000"/>
          <w:sz w:val="28"/>
          <w:szCs w:val="28"/>
          <w:lang w:val="ro-RO" w:eastAsia="ro-RO"/>
        </w:rPr>
        <w:t>Canalizarea propu</w:t>
      </w:r>
      <w:r w:rsidR="000C7496">
        <w:rPr>
          <w:rFonts w:ascii="Arial" w:hAnsi="Arial" w:cs="Arial"/>
          <w:color w:val="000000"/>
          <w:sz w:val="28"/>
          <w:szCs w:val="28"/>
          <w:lang w:val="ro-RO" w:eastAsia="ro-RO"/>
        </w:rPr>
        <w:t>să</w:t>
      </w:r>
      <w:r w:rsidRPr="00DA324D">
        <w:rPr>
          <w:rFonts w:ascii="Arial" w:hAnsi="Arial" w:cs="Arial"/>
          <w:color w:val="000000"/>
          <w:sz w:val="28"/>
          <w:szCs w:val="28"/>
          <w:lang w:val="ro-RO" w:eastAsia="ro-RO"/>
        </w:rPr>
        <w:t xml:space="preserve"> se va racorda la canalizarea existent</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din zona, pe strada Stadionului.</w:t>
      </w:r>
    </w:p>
    <w:p w14:paraId="5B213764" w14:textId="6ABD3E2A" w:rsidR="008D3AF2" w:rsidRDefault="008D3AF2" w:rsidP="00EE7131">
      <w:pPr>
        <w:spacing w:line="276" w:lineRule="auto"/>
        <w:ind w:right="283" w:firstLine="720"/>
        <w:jc w:val="both"/>
        <w:rPr>
          <w:rFonts w:ascii="Arial" w:hAnsi="Arial" w:cs="Arial"/>
          <w:color w:val="000000"/>
          <w:sz w:val="28"/>
          <w:szCs w:val="28"/>
          <w:lang w:val="ro-RO" w:eastAsia="ro-RO"/>
        </w:rPr>
      </w:pPr>
      <w:r>
        <w:rPr>
          <w:rFonts w:ascii="Arial" w:hAnsi="Arial" w:cs="Arial"/>
          <w:color w:val="000000"/>
          <w:sz w:val="28"/>
          <w:szCs w:val="28"/>
          <w:lang w:val="ro-RO" w:eastAsia="ro-RO"/>
        </w:rPr>
        <w:t>Apele uzate vor fi evacuate într-o rețea de canalizare menajeră din interiorul incintei care se va racorda la rețeaua existentă. În locurile în care nu se poate asigura evacuarea gravitațională se va utiliza sistemul de pompare.</w:t>
      </w:r>
    </w:p>
    <w:p w14:paraId="10DBA460" w14:textId="63775B90" w:rsidR="008D3AF2" w:rsidRDefault="008D3AF2" w:rsidP="008D3AF2">
      <w:pPr>
        <w:spacing w:line="360" w:lineRule="auto"/>
        <w:ind w:right="283"/>
        <w:jc w:val="both"/>
        <w:textAlignment w:val="baseline"/>
        <w:rPr>
          <w:rFonts w:ascii="Arial" w:hAnsi="Arial" w:cs="Arial"/>
          <w:b/>
          <w:bCs/>
          <w:color w:val="000000"/>
          <w:sz w:val="28"/>
          <w:szCs w:val="28"/>
          <w:lang w:val="ro-RO" w:eastAsia="ro-RO"/>
        </w:rPr>
      </w:pPr>
      <w:r>
        <w:rPr>
          <w:rFonts w:ascii="Arial" w:hAnsi="Arial" w:cs="Arial"/>
          <w:color w:val="000000"/>
          <w:sz w:val="28"/>
          <w:szCs w:val="28"/>
          <w:lang w:val="ro-RO" w:eastAsia="ro-RO"/>
        </w:rPr>
        <w:t xml:space="preserve">         </w:t>
      </w:r>
      <w:r>
        <w:rPr>
          <w:rFonts w:ascii="Arial" w:hAnsi="Arial" w:cs="Arial"/>
          <w:b/>
          <w:bCs/>
          <w:color w:val="000000"/>
          <w:sz w:val="28"/>
          <w:szCs w:val="28"/>
          <w:lang w:val="ro-RO" w:eastAsia="ro-RO"/>
        </w:rPr>
        <w:t>Canalizarea pluvială</w:t>
      </w:r>
      <w:r w:rsidRPr="00094984">
        <w:rPr>
          <w:rFonts w:ascii="Arial" w:hAnsi="Arial" w:cs="Arial"/>
          <w:b/>
          <w:bCs/>
          <w:color w:val="000000"/>
          <w:sz w:val="28"/>
          <w:szCs w:val="28"/>
          <w:lang w:val="ro-RO" w:eastAsia="ro-RO"/>
        </w:rPr>
        <w:t xml:space="preserve">. </w:t>
      </w:r>
    </w:p>
    <w:p w14:paraId="73796CCC" w14:textId="7F57563E" w:rsidR="0040550E" w:rsidRPr="00DA324D" w:rsidRDefault="0040550E" w:rsidP="00EE7131">
      <w:pPr>
        <w:spacing w:line="276" w:lineRule="auto"/>
        <w:ind w:right="283" w:firstLine="720"/>
        <w:jc w:val="both"/>
        <w:rPr>
          <w:sz w:val="28"/>
          <w:szCs w:val="28"/>
          <w:lang w:val="ro-RO" w:eastAsia="ro-RO"/>
        </w:rPr>
      </w:pPr>
      <w:r w:rsidRPr="00DA324D">
        <w:rPr>
          <w:rFonts w:ascii="Arial" w:hAnsi="Arial" w:cs="Arial"/>
          <w:color w:val="000000"/>
          <w:sz w:val="28"/>
          <w:szCs w:val="28"/>
          <w:lang w:val="ro-RO" w:eastAsia="ro-RO"/>
        </w:rPr>
        <w:t>Canalizarea pluvial</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va merge </w:t>
      </w:r>
      <w:r w:rsidR="00F55BC1">
        <w:rPr>
          <w:rFonts w:ascii="Arial" w:hAnsi="Arial" w:cs="Arial"/>
          <w:color w:val="000000"/>
          <w:sz w:val="28"/>
          <w:szCs w:val="28"/>
          <w:lang w:val="ro-RO" w:eastAsia="ro-RO"/>
        </w:rPr>
        <w:t>î</w:t>
      </w:r>
      <w:r w:rsidRPr="00DA324D">
        <w:rPr>
          <w:rFonts w:ascii="Arial" w:hAnsi="Arial" w:cs="Arial"/>
          <w:color w:val="000000"/>
          <w:sz w:val="28"/>
          <w:szCs w:val="28"/>
          <w:lang w:val="ro-RO" w:eastAsia="ro-RO"/>
        </w:rPr>
        <w:t>n paralel cu cea menajer</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se va executa din tuburi de PVC Dn-300 mm.</w:t>
      </w:r>
    </w:p>
    <w:p w14:paraId="144FB331" w14:textId="7F5A1C12" w:rsidR="0040550E" w:rsidRDefault="0040550E" w:rsidP="00EE7131">
      <w:pPr>
        <w:spacing w:line="276" w:lineRule="auto"/>
        <w:ind w:right="283" w:firstLine="720"/>
        <w:jc w:val="both"/>
        <w:rPr>
          <w:rFonts w:ascii="Arial" w:hAnsi="Arial" w:cs="Arial"/>
          <w:color w:val="000000"/>
          <w:sz w:val="28"/>
          <w:szCs w:val="28"/>
          <w:lang w:val="ro-RO" w:eastAsia="ro-RO"/>
        </w:rPr>
      </w:pPr>
      <w:r w:rsidRPr="00DA324D">
        <w:rPr>
          <w:rFonts w:ascii="Arial" w:hAnsi="Arial" w:cs="Arial"/>
          <w:color w:val="000000"/>
          <w:sz w:val="28"/>
          <w:szCs w:val="28"/>
          <w:lang w:val="ro-RO" w:eastAsia="ro-RO"/>
        </w:rPr>
        <w:t>Se vor ampla</w:t>
      </w:r>
      <w:r w:rsidR="000C7496">
        <w:rPr>
          <w:rFonts w:ascii="Arial" w:hAnsi="Arial" w:cs="Arial"/>
          <w:color w:val="000000"/>
          <w:sz w:val="28"/>
          <w:szCs w:val="28"/>
          <w:lang w:val="ro-RO" w:eastAsia="ro-RO"/>
        </w:rPr>
        <w:t>s</w:t>
      </w:r>
      <w:r w:rsidR="00F55BC1">
        <w:rPr>
          <w:rFonts w:ascii="Arial" w:hAnsi="Arial" w:cs="Arial"/>
          <w:color w:val="000000"/>
          <w:sz w:val="28"/>
          <w:szCs w:val="28"/>
          <w:lang w:val="ro-RO" w:eastAsia="ro-RO"/>
        </w:rPr>
        <w:t>a</w:t>
      </w:r>
      <w:r w:rsidRPr="00DA324D">
        <w:rPr>
          <w:rFonts w:ascii="Arial" w:hAnsi="Arial" w:cs="Arial"/>
          <w:color w:val="000000"/>
          <w:sz w:val="28"/>
          <w:szCs w:val="28"/>
          <w:lang w:val="ro-RO" w:eastAsia="ro-RO"/>
        </w:rPr>
        <w:t xml:space="preserve"> guri de scurgere </w:t>
      </w:r>
      <w:r w:rsidR="00F55BC1">
        <w:rPr>
          <w:rFonts w:ascii="Arial" w:hAnsi="Arial" w:cs="Arial"/>
          <w:color w:val="000000"/>
          <w:sz w:val="28"/>
          <w:szCs w:val="28"/>
          <w:lang w:val="ro-RO" w:eastAsia="ro-RO"/>
        </w:rPr>
        <w:t>î</w:t>
      </w:r>
      <w:r w:rsidRPr="00DA324D">
        <w:rPr>
          <w:rFonts w:ascii="Arial" w:hAnsi="Arial" w:cs="Arial"/>
          <w:color w:val="000000"/>
          <w:sz w:val="28"/>
          <w:szCs w:val="28"/>
          <w:lang w:val="ro-RO" w:eastAsia="ro-RO"/>
        </w:rPr>
        <w:t>n intersec</w:t>
      </w:r>
      <w:r w:rsidR="00F55BC1">
        <w:rPr>
          <w:rFonts w:ascii="Arial" w:hAnsi="Arial" w:cs="Arial"/>
          <w:color w:val="000000"/>
          <w:sz w:val="28"/>
          <w:szCs w:val="28"/>
          <w:lang w:val="ro-RO" w:eastAsia="ro-RO"/>
        </w:rPr>
        <w:t>ț</w:t>
      </w:r>
      <w:r w:rsidRPr="00DA324D">
        <w:rPr>
          <w:rFonts w:ascii="Arial" w:hAnsi="Arial" w:cs="Arial"/>
          <w:color w:val="000000"/>
          <w:sz w:val="28"/>
          <w:szCs w:val="28"/>
          <w:lang w:val="ro-RO" w:eastAsia="ro-RO"/>
        </w:rPr>
        <w:t xml:space="preserve">ii, </w:t>
      </w:r>
      <w:r w:rsidR="00F55BC1">
        <w:rPr>
          <w:rFonts w:ascii="Arial" w:hAnsi="Arial" w:cs="Arial"/>
          <w:color w:val="000000"/>
          <w:sz w:val="28"/>
          <w:szCs w:val="28"/>
          <w:lang w:val="ro-RO" w:eastAsia="ro-RO"/>
        </w:rPr>
        <w:t>î</w:t>
      </w:r>
      <w:r w:rsidRPr="00DA324D">
        <w:rPr>
          <w:rFonts w:ascii="Arial" w:hAnsi="Arial" w:cs="Arial"/>
          <w:color w:val="000000"/>
          <w:sz w:val="28"/>
          <w:szCs w:val="28"/>
          <w:lang w:val="ro-RO" w:eastAsia="ro-RO"/>
        </w:rPr>
        <w:t>n parc</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ri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oriunde se va impune existen</w:t>
      </w:r>
      <w:r w:rsidR="00F55BC1">
        <w:rPr>
          <w:rFonts w:ascii="Arial" w:hAnsi="Arial" w:cs="Arial"/>
          <w:color w:val="000000"/>
          <w:sz w:val="28"/>
          <w:szCs w:val="28"/>
          <w:lang w:val="ro-RO" w:eastAsia="ro-RO"/>
        </w:rPr>
        <w:t>ț</w:t>
      </w:r>
      <w:r w:rsidRPr="00DA324D">
        <w:rPr>
          <w:rFonts w:ascii="Arial" w:hAnsi="Arial" w:cs="Arial"/>
          <w:color w:val="000000"/>
          <w:sz w:val="28"/>
          <w:szCs w:val="28"/>
          <w:lang w:val="ro-RO" w:eastAsia="ro-RO"/>
        </w:rPr>
        <w:t>a acestora.</w:t>
      </w:r>
    </w:p>
    <w:p w14:paraId="3EF3E808" w14:textId="7EA2E820" w:rsidR="006D77DC" w:rsidRDefault="006D77DC" w:rsidP="00EE7131">
      <w:pPr>
        <w:spacing w:line="276" w:lineRule="auto"/>
        <w:ind w:right="283" w:firstLine="720"/>
        <w:jc w:val="both"/>
        <w:rPr>
          <w:rFonts w:ascii="Arial" w:hAnsi="Arial" w:cs="Arial"/>
          <w:color w:val="000000"/>
          <w:sz w:val="28"/>
          <w:szCs w:val="28"/>
          <w:lang w:val="ro-RO" w:eastAsia="ro-RO"/>
        </w:rPr>
      </w:pPr>
      <w:r>
        <w:rPr>
          <w:rFonts w:ascii="Arial" w:hAnsi="Arial" w:cs="Arial"/>
          <w:color w:val="000000"/>
          <w:sz w:val="28"/>
          <w:szCs w:val="28"/>
          <w:lang w:val="ro-RO" w:eastAsia="ro-RO"/>
        </w:rPr>
        <w:t>Apele pluviale convențional curate de pe acoperișurile construcțiilor vor fi colectate prin jgheaburi, burlane și conducte și descărcate în rețeaua de canalizare pluvială din incintă. Această rețea va fi racordată la rețeaua de canalizare pluvială stradală.</w:t>
      </w:r>
    </w:p>
    <w:p w14:paraId="747B7B8C" w14:textId="7DD9DE6E" w:rsidR="006D77DC" w:rsidRDefault="002C5C27" w:rsidP="002C5C27">
      <w:pPr>
        <w:spacing w:line="360" w:lineRule="auto"/>
        <w:ind w:right="283"/>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 xml:space="preserve">         </w:t>
      </w:r>
      <w:r>
        <w:rPr>
          <w:rFonts w:ascii="Arial" w:hAnsi="Arial" w:cs="Arial"/>
          <w:b/>
          <w:bCs/>
          <w:color w:val="000000"/>
          <w:sz w:val="28"/>
          <w:szCs w:val="28"/>
          <w:lang w:val="ro-RO" w:eastAsia="ro-RO"/>
        </w:rPr>
        <w:t>Gaze naturale</w:t>
      </w:r>
      <w:r w:rsidRPr="00094984">
        <w:rPr>
          <w:rFonts w:ascii="Arial" w:hAnsi="Arial" w:cs="Arial"/>
          <w:b/>
          <w:bCs/>
          <w:color w:val="000000"/>
          <w:sz w:val="28"/>
          <w:szCs w:val="28"/>
          <w:lang w:val="ro-RO" w:eastAsia="ro-RO"/>
        </w:rPr>
        <w:t xml:space="preserve">. </w:t>
      </w:r>
    </w:p>
    <w:p w14:paraId="7050525F" w14:textId="5466ABB7" w:rsidR="002C5C27" w:rsidRPr="00DA324D" w:rsidRDefault="002C5C27" w:rsidP="00EE7131">
      <w:pPr>
        <w:spacing w:line="276" w:lineRule="auto"/>
        <w:ind w:right="283" w:firstLine="720"/>
        <w:jc w:val="both"/>
        <w:rPr>
          <w:sz w:val="28"/>
          <w:szCs w:val="28"/>
          <w:lang w:val="ro-RO" w:eastAsia="ro-RO"/>
        </w:rPr>
      </w:pPr>
      <w:r w:rsidRPr="00DA324D">
        <w:rPr>
          <w:rFonts w:ascii="Arial" w:hAnsi="Arial" w:cs="Arial"/>
          <w:color w:val="000000"/>
          <w:sz w:val="28"/>
          <w:szCs w:val="28"/>
          <w:lang w:val="ro-RO" w:eastAsia="ro-RO"/>
        </w:rPr>
        <w:t>Se preconizeaz</w:t>
      </w:r>
      <w:r>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c</w:t>
      </w:r>
      <w:r>
        <w:rPr>
          <w:rFonts w:ascii="Arial" w:hAnsi="Arial" w:cs="Arial"/>
          <w:color w:val="000000"/>
          <w:sz w:val="28"/>
          <w:szCs w:val="28"/>
          <w:lang w:val="ro-RO" w:eastAsia="ro-RO"/>
        </w:rPr>
        <w:t>a</w:t>
      </w:r>
      <w:r w:rsidRPr="00DA324D">
        <w:rPr>
          <w:rFonts w:ascii="Arial" w:hAnsi="Arial" w:cs="Arial"/>
          <w:color w:val="000000"/>
          <w:sz w:val="28"/>
          <w:szCs w:val="28"/>
          <w:lang w:val="ro-RO" w:eastAsia="ro-RO"/>
        </w:rPr>
        <w:t xml:space="preserve"> zona studiat</w:t>
      </w:r>
      <w:r>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w:t>
      </w:r>
      <w:r>
        <w:rPr>
          <w:rFonts w:ascii="Arial" w:hAnsi="Arial" w:cs="Arial"/>
          <w:color w:val="000000"/>
          <w:sz w:val="28"/>
          <w:szCs w:val="28"/>
          <w:lang w:val="ro-RO" w:eastAsia="ro-RO"/>
        </w:rPr>
        <w:t>să</w:t>
      </w:r>
      <w:r w:rsidRPr="00DA324D">
        <w:rPr>
          <w:rFonts w:ascii="Arial" w:hAnsi="Arial" w:cs="Arial"/>
          <w:color w:val="000000"/>
          <w:sz w:val="28"/>
          <w:szCs w:val="28"/>
          <w:lang w:val="ro-RO" w:eastAsia="ro-RO"/>
        </w:rPr>
        <w:t xml:space="preserve"> beneficieze de alimentare cu gaze naturale pentru </w:t>
      </w:r>
      <w:r>
        <w:rPr>
          <w:rFonts w:ascii="Arial" w:hAnsi="Arial" w:cs="Arial"/>
          <w:color w:val="000000"/>
          <w:sz w:val="28"/>
          <w:szCs w:val="28"/>
          <w:lang w:val="ro-RO" w:eastAsia="ro-RO"/>
        </w:rPr>
        <w:t>î</w:t>
      </w:r>
      <w:r w:rsidRPr="00DA324D">
        <w:rPr>
          <w:rFonts w:ascii="Arial" w:hAnsi="Arial" w:cs="Arial"/>
          <w:color w:val="000000"/>
          <w:sz w:val="28"/>
          <w:szCs w:val="28"/>
          <w:lang w:val="ro-RO" w:eastAsia="ro-RO"/>
        </w:rPr>
        <w:t>nc</w:t>
      </w:r>
      <w:r>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lzire </w:t>
      </w:r>
      <w:r>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prepararea hranei.</w:t>
      </w:r>
      <w:r>
        <w:rPr>
          <w:rFonts w:ascii="Arial" w:hAnsi="Arial" w:cs="Arial"/>
          <w:color w:val="000000"/>
          <w:sz w:val="28"/>
          <w:szCs w:val="28"/>
          <w:lang w:val="ro-RO" w:eastAsia="ro-RO"/>
        </w:rPr>
        <w:t xml:space="preserve"> Alimentarea cu gaze naturale la noii consumatori se va face prin extinderea rețelei existente și respectarea zonelor de protecție instituite. </w:t>
      </w:r>
    </w:p>
    <w:p w14:paraId="3047CED9" w14:textId="77777777" w:rsidR="002C5C27" w:rsidRPr="00DA324D" w:rsidRDefault="002C5C27" w:rsidP="00EE7131">
      <w:pPr>
        <w:spacing w:line="276" w:lineRule="auto"/>
        <w:ind w:right="283" w:firstLine="720"/>
        <w:jc w:val="both"/>
        <w:rPr>
          <w:sz w:val="28"/>
          <w:szCs w:val="28"/>
          <w:lang w:val="ro-RO" w:eastAsia="ro-RO"/>
        </w:rPr>
      </w:pPr>
      <w:r w:rsidRPr="00DA324D">
        <w:rPr>
          <w:rFonts w:ascii="Arial" w:hAnsi="Arial" w:cs="Arial"/>
          <w:color w:val="000000"/>
          <w:sz w:val="28"/>
          <w:szCs w:val="28"/>
          <w:lang w:val="ro-RO" w:eastAsia="ro-RO"/>
        </w:rPr>
        <w:lastRenderedPageBreak/>
        <w:t xml:space="preserve">Proiectarea </w:t>
      </w:r>
      <w:r>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dimen</w:t>
      </w:r>
      <w:r>
        <w:rPr>
          <w:rFonts w:ascii="Arial" w:hAnsi="Arial" w:cs="Arial"/>
          <w:color w:val="000000"/>
          <w:sz w:val="28"/>
          <w:szCs w:val="28"/>
          <w:lang w:val="ro-RO" w:eastAsia="ro-RO"/>
        </w:rPr>
        <w:t>si</w:t>
      </w:r>
      <w:r w:rsidRPr="00DA324D">
        <w:rPr>
          <w:rFonts w:ascii="Arial" w:hAnsi="Arial" w:cs="Arial"/>
          <w:color w:val="000000"/>
          <w:sz w:val="28"/>
          <w:szCs w:val="28"/>
          <w:lang w:val="ro-RO" w:eastAsia="ro-RO"/>
        </w:rPr>
        <w:t>onarea conductei de alimentare se va face conform condi</w:t>
      </w:r>
      <w:r>
        <w:rPr>
          <w:rFonts w:ascii="Arial" w:hAnsi="Arial" w:cs="Arial"/>
          <w:color w:val="000000"/>
          <w:sz w:val="28"/>
          <w:szCs w:val="28"/>
          <w:lang w:val="ro-RO" w:eastAsia="ro-RO"/>
        </w:rPr>
        <w:t>ț</w:t>
      </w:r>
      <w:r w:rsidRPr="00DA324D">
        <w:rPr>
          <w:rFonts w:ascii="Arial" w:hAnsi="Arial" w:cs="Arial"/>
          <w:color w:val="000000"/>
          <w:sz w:val="28"/>
          <w:szCs w:val="28"/>
          <w:lang w:val="ro-RO" w:eastAsia="ro-RO"/>
        </w:rPr>
        <w:t>iilor impuse de gestionarul de re</w:t>
      </w:r>
      <w:r>
        <w:rPr>
          <w:rFonts w:ascii="Arial" w:hAnsi="Arial" w:cs="Arial"/>
          <w:color w:val="000000"/>
          <w:sz w:val="28"/>
          <w:szCs w:val="28"/>
          <w:lang w:val="ro-RO" w:eastAsia="ro-RO"/>
        </w:rPr>
        <w:t>ț</w:t>
      </w:r>
      <w:r w:rsidRPr="00DA324D">
        <w:rPr>
          <w:rFonts w:ascii="Arial" w:hAnsi="Arial" w:cs="Arial"/>
          <w:color w:val="000000"/>
          <w:sz w:val="28"/>
          <w:szCs w:val="28"/>
          <w:lang w:val="ro-RO" w:eastAsia="ro-RO"/>
        </w:rPr>
        <w:t>ele SC Distrigaz Nord.</w:t>
      </w:r>
    </w:p>
    <w:p w14:paraId="62249F52" w14:textId="087C797A" w:rsidR="006D77DC" w:rsidRDefault="002C5C27" w:rsidP="00EE7131">
      <w:pPr>
        <w:spacing w:line="276" w:lineRule="auto"/>
        <w:ind w:right="283" w:firstLine="720"/>
        <w:jc w:val="both"/>
        <w:rPr>
          <w:rFonts w:ascii="Arial" w:hAnsi="Arial" w:cs="Arial"/>
          <w:b/>
          <w:bCs/>
          <w:color w:val="000000"/>
          <w:sz w:val="28"/>
          <w:szCs w:val="28"/>
          <w:lang w:val="ro-RO" w:eastAsia="ro-RO"/>
        </w:rPr>
      </w:pPr>
      <w:r>
        <w:rPr>
          <w:rFonts w:ascii="Arial" w:hAnsi="Arial" w:cs="Arial"/>
          <w:b/>
          <w:bCs/>
          <w:color w:val="000000"/>
          <w:sz w:val="28"/>
          <w:szCs w:val="28"/>
          <w:lang w:val="ro-RO" w:eastAsia="ro-RO"/>
        </w:rPr>
        <w:t>Alimentare cu energie electrică</w:t>
      </w:r>
      <w:r w:rsidRPr="00094984">
        <w:rPr>
          <w:rFonts w:ascii="Arial" w:hAnsi="Arial" w:cs="Arial"/>
          <w:b/>
          <w:bCs/>
          <w:color w:val="000000"/>
          <w:sz w:val="28"/>
          <w:szCs w:val="28"/>
          <w:lang w:val="ro-RO" w:eastAsia="ro-RO"/>
        </w:rPr>
        <w:t>.</w:t>
      </w:r>
    </w:p>
    <w:p w14:paraId="509A13A0" w14:textId="4B2E5DEC" w:rsidR="0040550E" w:rsidRPr="00DA324D" w:rsidRDefault="0040550E" w:rsidP="00EE7131">
      <w:pPr>
        <w:spacing w:line="276" w:lineRule="auto"/>
        <w:ind w:right="283" w:firstLine="720"/>
        <w:jc w:val="both"/>
        <w:rPr>
          <w:sz w:val="28"/>
          <w:szCs w:val="28"/>
          <w:lang w:val="ro-RO" w:eastAsia="ro-RO"/>
        </w:rPr>
      </w:pPr>
      <w:r w:rsidRPr="00DA324D">
        <w:rPr>
          <w:rFonts w:ascii="Arial" w:hAnsi="Arial" w:cs="Arial"/>
          <w:color w:val="000000"/>
          <w:sz w:val="28"/>
          <w:szCs w:val="28"/>
          <w:lang w:val="ro-RO" w:eastAsia="ro-RO"/>
        </w:rPr>
        <w:t>Pentru alimentarea cu energie electric</w:t>
      </w:r>
      <w:r w:rsidR="00F55BC1">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a zonei</w:t>
      </w:r>
      <w:r w:rsidR="00403C43">
        <w:rPr>
          <w:rFonts w:ascii="Arial" w:hAnsi="Arial" w:cs="Arial"/>
          <w:color w:val="000000"/>
          <w:sz w:val="28"/>
          <w:szCs w:val="28"/>
          <w:lang w:val="ro-RO" w:eastAsia="ro-RO"/>
        </w:rPr>
        <w:t>,</w:t>
      </w:r>
      <w:r w:rsidRPr="00DA324D">
        <w:rPr>
          <w:rFonts w:ascii="Arial" w:hAnsi="Arial" w:cs="Arial"/>
          <w:color w:val="000000"/>
          <w:sz w:val="28"/>
          <w:szCs w:val="28"/>
          <w:lang w:val="ro-RO" w:eastAsia="ro-RO"/>
        </w:rPr>
        <w:t xml:space="preserve"> se propun urmatoarele:</w:t>
      </w:r>
    </w:p>
    <w:p w14:paraId="41EFBD23" w14:textId="329EE721" w:rsidR="0040550E" w:rsidRPr="00DA324D" w:rsidRDefault="0040550E" w:rsidP="00EE7131">
      <w:pPr>
        <w:numPr>
          <w:ilvl w:val="0"/>
          <w:numId w:val="22"/>
        </w:numPr>
        <w:spacing w:line="276" w:lineRule="auto"/>
        <w:ind w:left="0" w:right="283" w:firstLine="720"/>
        <w:jc w:val="both"/>
        <w:textAlignment w:val="baseline"/>
        <w:rPr>
          <w:rFonts w:ascii="Arial" w:hAnsi="Arial" w:cs="Arial"/>
          <w:color w:val="000000"/>
          <w:sz w:val="28"/>
          <w:szCs w:val="28"/>
          <w:lang w:val="ro-RO" w:eastAsia="ro-RO"/>
        </w:rPr>
      </w:pPr>
      <w:r w:rsidRPr="00DA324D">
        <w:rPr>
          <w:rFonts w:ascii="Arial" w:hAnsi="Arial" w:cs="Arial"/>
          <w:color w:val="000000"/>
          <w:sz w:val="28"/>
          <w:szCs w:val="28"/>
          <w:lang w:val="ro-RO" w:eastAsia="ro-RO"/>
        </w:rPr>
        <w:t xml:space="preserve">fir buclat cu celule de intrare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ie</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re la instala</w:t>
      </w:r>
      <w:r w:rsidR="0022546A">
        <w:rPr>
          <w:rFonts w:ascii="Arial" w:hAnsi="Arial" w:cs="Arial"/>
          <w:color w:val="000000"/>
          <w:sz w:val="28"/>
          <w:szCs w:val="28"/>
          <w:lang w:val="ro-RO" w:eastAsia="ro-RO"/>
        </w:rPr>
        <w:t>ț</w:t>
      </w:r>
      <w:r w:rsidRPr="00DA324D">
        <w:rPr>
          <w:rFonts w:ascii="Arial" w:hAnsi="Arial" w:cs="Arial"/>
          <w:color w:val="000000"/>
          <w:sz w:val="28"/>
          <w:szCs w:val="28"/>
          <w:lang w:val="ro-RO" w:eastAsia="ro-RO"/>
        </w:rPr>
        <w:t>ia de 20 kV existent</w:t>
      </w:r>
      <w:r w:rsidR="0022546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w:t>
      </w:r>
      <w:r w:rsidR="0022546A">
        <w:rPr>
          <w:rFonts w:ascii="Arial" w:hAnsi="Arial" w:cs="Arial"/>
          <w:color w:val="000000"/>
          <w:sz w:val="28"/>
          <w:szCs w:val="28"/>
          <w:lang w:val="ro-RO" w:eastAsia="ro-RO"/>
        </w:rPr>
        <w:t>î</w:t>
      </w:r>
      <w:r w:rsidRPr="00DA324D">
        <w:rPr>
          <w:rFonts w:ascii="Arial" w:hAnsi="Arial" w:cs="Arial"/>
          <w:color w:val="000000"/>
          <w:sz w:val="28"/>
          <w:szCs w:val="28"/>
          <w:lang w:val="ro-RO" w:eastAsia="ro-RO"/>
        </w:rPr>
        <w:t>n zon</w:t>
      </w:r>
      <w:r w:rsidR="0022546A">
        <w:rPr>
          <w:rFonts w:ascii="Arial" w:hAnsi="Arial" w:cs="Arial"/>
          <w:color w:val="000000"/>
          <w:sz w:val="28"/>
          <w:szCs w:val="28"/>
          <w:lang w:val="ro-RO" w:eastAsia="ro-RO"/>
        </w:rPr>
        <w:t>ă</w:t>
      </w:r>
      <w:r w:rsidRPr="00DA324D">
        <w:rPr>
          <w:rFonts w:ascii="Arial" w:hAnsi="Arial" w:cs="Arial"/>
          <w:color w:val="000000"/>
          <w:sz w:val="28"/>
          <w:szCs w:val="28"/>
          <w:lang w:val="ro-RO" w:eastAsia="ro-RO"/>
        </w:rPr>
        <w:t>.</w:t>
      </w:r>
    </w:p>
    <w:p w14:paraId="2537C3A7" w14:textId="0A9BE4E5" w:rsidR="0040550E" w:rsidRPr="00DA324D" w:rsidRDefault="0040550E" w:rsidP="00B261D6">
      <w:pPr>
        <w:numPr>
          <w:ilvl w:val="0"/>
          <w:numId w:val="22"/>
        </w:numPr>
        <w:spacing w:line="276" w:lineRule="auto"/>
        <w:ind w:left="0" w:right="283" w:firstLine="720"/>
        <w:jc w:val="both"/>
        <w:textAlignment w:val="baseline"/>
        <w:rPr>
          <w:rFonts w:ascii="Arial" w:hAnsi="Arial" w:cs="Arial"/>
          <w:color w:val="000000"/>
          <w:sz w:val="28"/>
          <w:szCs w:val="28"/>
          <w:lang w:val="ro-RO" w:eastAsia="ro-RO"/>
        </w:rPr>
      </w:pPr>
      <w:r w:rsidRPr="00DA324D">
        <w:rPr>
          <w:rFonts w:ascii="Arial" w:hAnsi="Arial" w:cs="Arial"/>
          <w:color w:val="000000"/>
          <w:sz w:val="28"/>
          <w:szCs w:val="28"/>
          <w:lang w:val="ro-RO" w:eastAsia="ro-RO"/>
        </w:rPr>
        <w:t>pentru restul consumatorilor, unit</w:t>
      </w:r>
      <w:r w:rsidR="0022546A">
        <w:rPr>
          <w:rFonts w:ascii="Arial" w:hAnsi="Arial" w:cs="Arial"/>
          <w:color w:val="000000"/>
          <w:sz w:val="28"/>
          <w:szCs w:val="28"/>
          <w:lang w:val="ro-RO" w:eastAsia="ro-RO"/>
        </w:rPr>
        <w:t>ăț</w:t>
      </w:r>
      <w:r w:rsidRPr="00DA324D">
        <w:rPr>
          <w:rFonts w:ascii="Arial" w:hAnsi="Arial" w:cs="Arial"/>
          <w:color w:val="000000"/>
          <w:sz w:val="28"/>
          <w:szCs w:val="28"/>
          <w:lang w:val="ro-RO" w:eastAsia="ro-RO"/>
        </w:rPr>
        <w:t xml:space="preserve">i de sport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agrement </w:t>
      </w:r>
      <w:r w:rsidR="000C7496">
        <w:rPr>
          <w:rFonts w:ascii="Arial" w:hAnsi="Arial" w:cs="Arial"/>
          <w:color w:val="000000"/>
          <w:sz w:val="28"/>
          <w:szCs w:val="28"/>
          <w:lang w:val="ro-RO" w:eastAsia="ro-RO"/>
        </w:rPr>
        <w:t>s</w:t>
      </w:r>
      <w:r w:rsidR="0022546A">
        <w:rPr>
          <w:rFonts w:ascii="Arial" w:hAnsi="Arial" w:cs="Arial"/>
          <w:color w:val="000000"/>
          <w:sz w:val="28"/>
          <w:szCs w:val="28"/>
          <w:lang w:val="ro-RO" w:eastAsia="ro-RO"/>
        </w:rPr>
        <w:t>a</w:t>
      </w:r>
      <w:r w:rsidRPr="00DA324D">
        <w:rPr>
          <w:rFonts w:ascii="Arial" w:hAnsi="Arial" w:cs="Arial"/>
          <w:color w:val="000000"/>
          <w:sz w:val="28"/>
          <w:szCs w:val="28"/>
          <w:lang w:val="ro-RO" w:eastAsia="ro-RO"/>
        </w:rPr>
        <w:t xml:space="preserve">u de </w:t>
      </w:r>
      <w:r w:rsidR="00642E5D">
        <w:rPr>
          <w:rFonts w:ascii="Arial" w:hAnsi="Arial" w:cs="Arial"/>
          <w:color w:val="000000"/>
          <w:sz w:val="28"/>
          <w:szCs w:val="28"/>
          <w:lang w:val="ro-RO" w:eastAsia="ro-RO"/>
        </w:rPr>
        <w:t>învățământ</w:t>
      </w:r>
      <w:r w:rsidRPr="00DA324D">
        <w:rPr>
          <w:rFonts w:ascii="Arial" w:hAnsi="Arial" w:cs="Arial"/>
          <w:color w:val="000000"/>
          <w:sz w:val="28"/>
          <w:szCs w:val="28"/>
          <w:lang w:val="ro-RO" w:eastAsia="ro-RO"/>
        </w:rPr>
        <w:t xml:space="preserve"> </w:t>
      </w:r>
      <w:r w:rsidR="000C7496">
        <w:rPr>
          <w:rFonts w:ascii="Arial" w:hAnsi="Arial" w:cs="Arial"/>
          <w:color w:val="000000"/>
          <w:sz w:val="28"/>
          <w:szCs w:val="28"/>
          <w:lang w:val="ro-RO" w:eastAsia="ro-RO"/>
        </w:rPr>
        <w:t>și</w:t>
      </w:r>
      <w:r w:rsidRPr="00DA324D">
        <w:rPr>
          <w:rFonts w:ascii="Arial" w:hAnsi="Arial" w:cs="Arial"/>
          <w:color w:val="000000"/>
          <w:sz w:val="28"/>
          <w:szCs w:val="28"/>
          <w:lang w:val="ro-RO" w:eastAsia="ro-RO"/>
        </w:rPr>
        <w:t xml:space="preserve"> educatie propuse </w:t>
      </w:r>
      <w:r w:rsidR="0022546A">
        <w:rPr>
          <w:rFonts w:ascii="Arial" w:hAnsi="Arial" w:cs="Arial"/>
          <w:color w:val="000000"/>
          <w:sz w:val="28"/>
          <w:szCs w:val="28"/>
          <w:lang w:val="ro-RO" w:eastAsia="ro-RO"/>
        </w:rPr>
        <w:t>î</w:t>
      </w:r>
      <w:r w:rsidRPr="00DA324D">
        <w:rPr>
          <w:rFonts w:ascii="Arial" w:hAnsi="Arial" w:cs="Arial"/>
          <w:color w:val="000000"/>
          <w:sz w:val="28"/>
          <w:szCs w:val="28"/>
          <w:lang w:val="ro-RO" w:eastAsia="ro-RO"/>
        </w:rPr>
        <w:t>n zon</w:t>
      </w:r>
      <w:r w:rsidR="0022546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se va a</w:t>
      </w:r>
      <w:r w:rsidR="0022546A">
        <w:rPr>
          <w:rFonts w:ascii="Arial" w:hAnsi="Arial" w:cs="Arial"/>
          <w:color w:val="000000"/>
          <w:sz w:val="28"/>
          <w:szCs w:val="28"/>
          <w:lang w:val="ro-RO" w:eastAsia="ro-RO"/>
        </w:rPr>
        <w:t>s</w:t>
      </w:r>
      <w:r w:rsidR="000C7496">
        <w:rPr>
          <w:rFonts w:ascii="Arial" w:hAnsi="Arial" w:cs="Arial"/>
          <w:color w:val="000000"/>
          <w:sz w:val="28"/>
          <w:szCs w:val="28"/>
          <w:lang w:val="ro-RO" w:eastAsia="ro-RO"/>
        </w:rPr>
        <w:t>i</w:t>
      </w:r>
      <w:r w:rsidRPr="00DA324D">
        <w:rPr>
          <w:rFonts w:ascii="Arial" w:hAnsi="Arial" w:cs="Arial"/>
          <w:color w:val="000000"/>
          <w:sz w:val="28"/>
          <w:szCs w:val="28"/>
          <w:lang w:val="ro-RO" w:eastAsia="ro-RO"/>
        </w:rPr>
        <w:t xml:space="preserve">gura racord separat de la un PTZ propus </w:t>
      </w:r>
      <w:r w:rsidR="0022546A">
        <w:rPr>
          <w:rFonts w:ascii="Arial" w:hAnsi="Arial" w:cs="Arial"/>
          <w:color w:val="000000"/>
          <w:sz w:val="28"/>
          <w:szCs w:val="28"/>
          <w:lang w:val="ro-RO" w:eastAsia="ro-RO"/>
        </w:rPr>
        <w:t>î</w:t>
      </w:r>
      <w:r w:rsidRPr="00DA324D">
        <w:rPr>
          <w:rFonts w:ascii="Arial" w:hAnsi="Arial" w:cs="Arial"/>
          <w:color w:val="000000"/>
          <w:sz w:val="28"/>
          <w:szCs w:val="28"/>
          <w:lang w:val="ro-RO" w:eastAsia="ro-RO"/>
        </w:rPr>
        <w:t>n concordant</w:t>
      </w:r>
      <w:r w:rsidR="0022546A">
        <w:rPr>
          <w:rFonts w:ascii="Arial" w:hAnsi="Arial" w:cs="Arial"/>
          <w:color w:val="000000"/>
          <w:sz w:val="28"/>
          <w:szCs w:val="28"/>
          <w:lang w:val="ro-RO" w:eastAsia="ro-RO"/>
        </w:rPr>
        <w:t>ă</w:t>
      </w:r>
      <w:r w:rsidRPr="00DA324D">
        <w:rPr>
          <w:rFonts w:ascii="Arial" w:hAnsi="Arial" w:cs="Arial"/>
          <w:color w:val="000000"/>
          <w:sz w:val="28"/>
          <w:szCs w:val="28"/>
          <w:lang w:val="ro-RO" w:eastAsia="ro-RO"/>
        </w:rPr>
        <w:t xml:space="preserve"> cu proiectul SC Electrica </w:t>
      </w:r>
      <w:r w:rsidR="000C7496">
        <w:rPr>
          <w:rFonts w:ascii="Arial" w:hAnsi="Arial" w:cs="Arial"/>
          <w:color w:val="000000"/>
          <w:sz w:val="28"/>
          <w:szCs w:val="28"/>
          <w:lang w:val="ro-RO" w:eastAsia="ro-RO"/>
        </w:rPr>
        <w:t>S</w:t>
      </w:r>
      <w:r w:rsidR="0022546A">
        <w:rPr>
          <w:rFonts w:ascii="Arial" w:hAnsi="Arial" w:cs="Arial"/>
          <w:color w:val="000000"/>
          <w:sz w:val="28"/>
          <w:szCs w:val="28"/>
          <w:lang w:val="ro-RO" w:eastAsia="ro-RO"/>
        </w:rPr>
        <w:t>A</w:t>
      </w:r>
      <w:r w:rsidRPr="00DA324D">
        <w:rPr>
          <w:rFonts w:ascii="Arial" w:hAnsi="Arial" w:cs="Arial"/>
          <w:color w:val="000000"/>
          <w:sz w:val="28"/>
          <w:szCs w:val="28"/>
          <w:lang w:val="ro-RO" w:eastAsia="ro-RO"/>
        </w:rPr>
        <w:t>.</w:t>
      </w:r>
    </w:p>
    <w:p w14:paraId="4420D1A6" w14:textId="0E555E12" w:rsidR="00323182" w:rsidRDefault="00323182" w:rsidP="00323182">
      <w:pPr>
        <w:spacing w:line="360" w:lineRule="auto"/>
        <w:ind w:right="283"/>
        <w:jc w:val="both"/>
        <w:textAlignment w:val="baseline"/>
        <w:rPr>
          <w:rFonts w:ascii="Arial" w:hAnsi="Arial" w:cs="Arial"/>
          <w:b/>
          <w:bCs/>
          <w:color w:val="000000"/>
          <w:sz w:val="28"/>
          <w:szCs w:val="28"/>
          <w:lang w:val="ro-RO" w:eastAsia="ro-RO"/>
        </w:rPr>
      </w:pPr>
      <w:r w:rsidRPr="00323182">
        <w:rPr>
          <w:rFonts w:ascii="Arial" w:hAnsi="Arial" w:cs="Arial"/>
          <w:color w:val="000000"/>
          <w:sz w:val="28"/>
          <w:szCs w:val="28"/>
          <w:lang w:val="ro-RO" w:eastAsia="ro-RO"/>
        </w:rPr>
        <w:t xml:space="preserve">         </w:t>
      </w:r>
      <w:r>
        <w:rPr>
          <w:rFonts w:ascii="Arial" w:hAnsi="Arial" w:cs="Arial"/>
          <w:b/>
          <w:bCs/>
          <w:color w:val="000000"/>
          <w:sz w:val="28"/>
          <w:szCs w:val="28"/>
          <w:lang w:val="ro-RO" w:eastAsia="ro-RO"/>
        </w:rPr>
        <w:t>Telecomunicații</w:t>
      </w:r>
      <w:r w:rsidRPr="00323182">
        <w:rPr>
          <w:rFonts w:ascii="Arial" w:hAnsi="Arial" w:cs="Arial"/>
          <w:b/>
          <w:bCs/>
          <w:color w:val="000000"/>
          <w:sz w:val="28"/>
          <w:szCs w:val="28"/>
          <w:lang w:val="ro-RO" w:eastAsia="ro-RO"/>
        </w:rPr>
        <w:t xml:space="preserve">. </w:t>
      </w:r>
    </w:p>
    <w:p w14:paraId="7C069AFF" w14:textId="1B5E2823" w:rsidR="00323182" w:rsidRPr="00323182" w:rsidRDefault="00323182" w:rsidP="00323182">
      <w:pPr>
        <w:spacing w:line="360" w:lineRule="auto"/>
        <w:ind w:right="283"/>
        <w:jc w:val="both"/>
        <w:textAlignment w:val="baseline"/>
        <w:rPr>
          <w:rFonts w:ascii="Arial" w:hAnsi="Arial" w:cs="Arial"/>
          <w:color w:val="000000"/>
          <w:sz w:val="28"/>
          <w:szCs w:val="28"/>
          <w:lang w:val="ro-RO" w:eastAsia="ro-RO"/>
        </w:rPr>
      </w:pPr>
      <w:r w:rsidRPr="00323182">
        <w:rPr>
          <w:rFonts w:ascii="Arial" w:hAnsi="Arial" w:cs="Arial"/>
          <w:color w:val="000000"/>
          <w:sz w:val="28"/>
          <w:szCs w:val="28"/>
          <w:lang w:val="ro-RO" w:eastAsia="ro-RO"/>
        </w:rPr>
        <w:t xml:space="preserve">         În</w:t>
      </w:r>
      <w:r>
        <w:rPr>
          <w:rFonts w:ascii="Arial" w:hAnsi="Arial" w:cs="Arial"/>
          <w:color w:val="000000"/>
          <w:sz w:val="28"/>
          <w:szCs w:val="28"/>
          <w:lang w:val="ro-RO" w:eastAsia="ro-RO"/>
        </w:rPr>
        <w:t xml:space="preserve"> zonă se propune realizarea unei rețele de telecomunicații</w:t>
      </w:r>
    </w:p>
    <w:p w14:paraId="2B637BBC" w14:textId="109C7BE0" w:rsidR="00323182" w:rsidRDefault="00323182" w:rsidP="00323182">
      <w:pPr>
        <w:spacing w:line="360" w:lineRule="auto"/>
        <w:ind w:right="283" w:firstLine="720"/>
        <w:jc w:val="both"/>
        <w:rPr>
          <w:rFonts w:ascii="Arial" w:hAnsi="Arial" w:cs="Arial"/>
          <w:b/>
          <w:bCs/>
          <w:color w:val="000000"/>
          <w:sz w:val="28"/>
          <w:szCs w:val="28"/>
          <w:lang w:val="ro-RO" w:eastAsia="ro-RO"/>
        </w:rPr>
      </w:pPr>
      <w:r>
        <w:rPr>
          <w:rFonts w:ascii="Arial" w:hAnsi="Arial" w:cs="Arial"/>
          <w:b/>
          <w:bCs/>
          <w:color w:val="000000"/>
          <w:sz w:val="28"/>
          <w:szCs w:val="28"/>
          <w:lang w:val="ro-RO" w:eastAsia="ro-RO"/>
        </w:rPr>
        <w:t>Alimentare cu căldură</w:t>
      </w:r>
      <w:r w:rsidRPr="00094984">
        <w:rPr>
          <w:rFonts w:ascii="Arial" w:hAnsi="Arial" w:cs="Arial"/>
          <w:b/>
          <w:bCs/>
          <w:color w:val="000000"/>
          <w:sz w:val="28"/>
          <w:szCs w:val="28"/>
          <w:lang w:val="ro-RO" w:eastAsia="ro-RO"/>
        </w:rPr>
        <w:t>.</w:t>
      </w:r>
    </w:p>
    <w:p w14:paraId="448CC66E" w14:textId="16188480" w:rsidR="002C5C27" w:rsidRPr="00323182" w:rsidRDefault="00323182" w:rsidP="00EE7131">
      <w:pPr>
        <w:spacing w:line="276" w:lineRule="auto"/>
        <w:ind w:right="283" w:firstLine="720"/>
        <w:jc w:val="both"/>
        <w:rPr>
          <w:rFonts w:ascii="Arial" w:hAnsi="Arial" w:cs="Arial"/>
          <w:color w:val="000000"/>
          <w:sz w:val="28"/>
          <w:szCs w:val="28"/>
          <w:lang w:val="ro-RO" w:eastAsia="ro-RO"/>
        </w:rPr>
      </w:pPr>
      <w:r w:rsidRPr="00323182">
        <w:rPr>
          <w:rFonts w:ascii="Arial" w:hAnsi="Arial" w:cs="Arial"/>
          <w:color w:val="000000"/>
          <w:sz w:val="28"/>
          <w:szCs w:val="28"/>
          <w:lang w:val="ro-RO" w:eastAsia="ro-RO"/>
        </w:rPr>
        <w:t xml:space="preserve">Grădinița </w:t>
      </w:r>
      <w:r>
        <w:rPr>
          <w:rFonts w:ascii="Arial" w:hAnsi="Arial" w:cs="Arial"/>
          <w:color w:val="000000"/>
          <w:sz w:val="28"/>
          <w:szCs w:val="28"/>
          <w:lang w:val="ro-RO" w:eastAsia="ro-RO"/>
        </w:rPr>
        <w:t>cu program prelungit și creșa vor avea propriul sistem de încălzire centrală</w:t>
      </w:r>
      <w:r w:rsidR="005C0297">
        <w:rPr>
          <w:rFonts w:ascii="Arial" w:hAnsi="Arial" w:cs="Arial"/>
          <w:color w:val="000000"/>
          <w:sz w:val="28"/>
          <w:szCs w:val="28"/>
          <w:lang w:val="ro-RO" w:eastAsia="ro-RO"/>
        </w:rPr>
        <w:t xml:space="preserve"> pe gaze naturale. Se recomandă folosirea sistemelor alternative prin utilizarea surselor neconvenționale de energie.</w:t>
      </w:r>
    </w:p>
    <w:p w14:paraId="1F8A6D60" w14:textId="0032A788" w:rsidR="005C0297" w:rsidRDefault="005C0297" w:rsidP="005C0297">
      <w:pPr>
        <w:pStyle w:val="ListParagraph"/>
        <w:numPr>
          <w:ilvl w:val="1"/>
          <w:numId w:val="35"/>
        </w:numPr>
        <w:spacing w:line="360" w:lineRule="auto"/>
        <w:ind w:right="283"/>
        <w:jc w:val="both"/>
        <w:rPr>
          <w:rFonts w:ascii="Arial" w:hAnsi="Arial" w:cs="Arial"/>
          <w:b/>
          <w:bCs/>
          <w:color w:val="000000"/>
          <w:sz w:val="32"/>
          <w:szCs w:val="32"/>
          <w:lang w:val="ro-RO" w:eastAsia="ro-RO"/>
        </w:rPr>
      </w:pPr>
      <w:r>
        <w:rPr>
          <w:rFonts w:ascii="Arial" w:hAnsi="Arial" w:cs="Arial"/>
          <w:b/>
          <w:bCs/>
          <w:color w:val="000000"/>
          <w:sz w:val="32"/>
          <w:szCs w:val="32"/>
          <w:lang w:val="ro-RO" w:eastAsia="ro-RO"/>
        </w:rPr>
        <w:t>Protecția mediului</w:t>
      </w:r>
    </w:p>
    <w:p w14:paraId="165F7810" w14:textId="77777777" w:rsidR="00361E13" w:rsidRDefault="005C0297" w:rsidP="00EE7131">
      <w:pPr>
        <w:spacing w:line="276" w:lineRule="auto"/>
        <w:ind w:left="750" w:right="283"/>
        <w:rPr>
          <w:rFonts w:ascii="Arial" w:hAnsi="Arial" w:cs="Arial"/>
          <w:color w:val="000000"/>
          <w:sz w:val="28"/>
          <w:szCs w:val="28"/>
          <w:lang w:val="ro-RO" w:eastAsia="ro-RO"/>
        </w:rPr>
      </w:pPr>
      <w:r w:rsidRPr="005C0297">
        <w:rPr>
          <w:rFonts w:ascii="Arial" w:hAnsi="Arial" w:cs="Arial"/>
          <w:color w:val="000000"/>
          <w:sz w:val="28"/>
          <w:szCs w:val="28"/>
          <w:lang w:val="ro-RO" w:eastAsia="ro-RO"/>
        </w:rPr>
        <w:t xml:space="preserve">Funcțiunile propuse și categoriile </w:t>
      </w:r>
      <w:r>
        <w:rPr>
          <w:rFonts w:ascii="Arial" w:hAnsi="Arial" w:cs="Arial"/>
          <w:color w:val="000000"/>
          <w:sz w:val="28"/>
          <w:szCs w:val="28"/>
          <w:lang w:val="ro-RO" w:eastAsia="ro-RO"/>
        </w:rPr>
        <w:t xml:space="preserve">de lucrări necesare a se realiza </w:t>
      </w:r>
      <w:r w:rsidR="00361E13">
        <w:rPr>
          <w:rFonts w:ascii="Arial" w:hAnsi="Arial" w:cs="Arial"/>
          <w:color w:val="000000"/>
          <w:sz w:val="28"/>
          <w:szCs w:val="28"/>
          <w:lang w:val="ro-RO" w:eastAsia="ro-RO"/>
        </w:rPr>
        <w:t xml:space="preserve">pe </w:t>
      </w:r>
    </w:p>
    <w:p w14:paraId="64677B49" w14:textId="77777777" w:rsidR="00361E13" w:rsidRDefault="00361E13" w:rsidP="00EE7131">
      <w:pPr>
        <w:spacing w:line="276" w:lineRule="auto"/>
        <w:ind w:right="283"/>
        <w:rPr>
          <w:rFonts w:ascii="Arial" w:hAnsi="Arial" w:cs="Arial"/>
          <w:color w:val="000000"/>
          <w:sz w:val="28"/>
          <w:szCs w:val="28"/>
          <w:lang w:val="ro-RO" w:eastAsia="ro-RO"/>
        </w:rPr>
      </w:pPr>
      <w:r>
        <w:rPr>
          <w:rFonts w:ascii="Arial" w:hAnsi="Arial" w:cs="Arial"/>
          <w:color w:val="000000"/>
          <w:sz w:val="28"/>
          <w:szCs w:val="28"/>
          <w:lang w:val="ro-RO" w:eastAsia="ro-RO"/>
        </w:rPr>
        <w:t>p</w:t>
      </w:r>
      <w:r w:rsidR="005C0297">
        <w:rPr>
          <w:rFonts w:ascii="Arial" w:hAnsi="Arial" w:cs="Arial"/>
          <w:color w:val="000000"/>
          <w:sz w:val="28"/>
          <w:szCs w:val="28"/>
          <w:lang w:val="ro-RO" w:eastAsia="ro-RO"/>
        </w:rPr>
        <w:t>erioada dezvoltării zonei nu generează impactsemnificativ asupra mediului.</w:t>
      </w:r>
      <w:r>
        <w:rPr>
          <w:rFonts w:ascii="Arial" w:hAnsi="Arial" w:cs="Arial"/>
          <w:color w:val="000000"/>
          <w:sz w:val="28"/>
          <w:szCs w:val="28"/>
          <w:lang w:val="ro-RO" w:eastAsia="ro-RO"/>
        </w:rPr>
        <w:t xml:space="preserve">         </w:t>
      </w:r>
    </w:p>
    <w:p w14:paraId="3251BCE3" w14:textId="4836A4FC" w:rsidR="005C0297" w:rsidRDefault="00361E13" w:rsidP="00EE7131">
      <w:pPr>
        <w:spacing w:line="276" w:lineRule="auto"/>
        <w:ind w:right="283"/>
        <w:rPr>
          <w:rFonts w:ascii="Arial" w:hAnsi="Arial" w:cs="Arial"/>
          <w:color w:val="000000"/>
          <w:sz w:val="28"/>
          <w:szCs w:val="28"/>
          <w:lang w:val="ro-RO" w:eastAsia="ro-RO"/>
        </w:rPr>
      </w:pPr>
      <w:r>
        <w:rPr>
          <w:rFonts w:ascii="Arial" w:hAnsi="Arial" w:cs="Arial"/>
          <w:color w:val="000000"/>
          <w:sz w:val="28"/>
          <w:szCs w:val="28"/>
          <w:lang w:val="ro-RO" w:eastAsia="ro-RO"/>
        </w:rPr>
        <w:t xml:space="preserve">          Întreaga zonă va fi racordată la rețeaua de canalizare al orașului, va dispune de de platforme de colectare controlată a deșeurilor menajere, de spațiiverzi amenajate peisager, de căi de circulații cu infrastructura caracteristică mediului urban.</w:t>
      </w:r>
    </w:p>
    <w:p w14:paraId="7364253F" w14:textId="52F8B0F3" w:rsidR="00361E13" w:rsidRPr="005C0297" w:rsidRDefault="00361E13" w:rsidP="00EE7131">
      <w:pPr>
        <w:spacing w:line="276" w:lineRule="auto"/>
        <w:ind w:right="283"/>
        <w:rPr>
          <w:rFonts w:ascii="Arial" w:hAnsi="Arial" w:cs="Arial"/>
          <w:color w:val="000000"/>
          <w:sz w:val="28"/>
          <w:szCs w:val="28"/>
          <w:lang w:val="ro-RO" w:eastAsia="ro-RO"/>
        </w:rPr>
      </w:pPr>
      <w:r>
        <w:rPr>
          <w:rFonts w:ascii="Arial" w:hAnsi="Arial" w:cs="Arial"/>
          <w:color w:val="000000"/>
          <w:sz w:val="28"/>
          <w:szCs w:val="28"/>
          <w:lang w:val="ro-RO" w:eastAsia="ro-RO"/>
        </w:rPr>
        <w:t xml:space="preserve">          Programul de funcționare al obiectivelor se va încadra în normele prevăzute pentru unitățile de învățământ preșcolar și școlar.</w:t>
      </w:r>
    </w:p>
    <w:p w14:paraId="3F3D4946" w14:textId="0DE1041C" w:rsidR="00361E13" w:rsidRDefault="00361E13" w:rsidP="00361E13">
      <w:pPr>
        <w:pStyle w:val="ListParagraph"/>
        <w:numPr>
          <w:ilvl w:val="1"/>
          <w:numId w:val="35"/>
        </w:numPr>
        <w:spacing w:line="360" w:lineRule="auto"/>
        <w:ind w:right="283"/>
        <w:jc w:val="both"/>
        <w:rPr>
          <w:rFonts w:ascii="Arial" w:hAnsi="Arial"/>
          <w:b/>
          <w:bCs/>
          <w:sz w:val="32"/>
          <w:szCs w:val="32"/>
        </w:rPr>
      </w:pPr>
      <w:r>
        <w:rPr>
          <w:rFonts w:ascii="Arial" w:hAnsi="Arial"/>
          <w:b/>
          <w:bCs/>
          <w:sz w:val="32"/>
          <w:szCs w:val="32"/>
        </w:rPr>
        <w:t>Obiective de utilitate publică</w:t>
      </w:r>
      <w:r w:rsidR="00C476A1">
        <w:rPr>
          <w:rFonts w:ascii="Arial" w:hAnsi="Arial"/>
          <w:b/>
          <w:bCs/>
          <w:sz w:val="32"/>
          <w:szCs w:val="32"/>
        </w:rPr>
        <w:t>.</w:t>
      </w:r>
    </w:p>
    <w:p w14:paraId="42F0EAFA" w14:textId="77777777" w:rsidR="00C476A1" w:rsidRDefault="00C476A1" w:rsidP="00EE7131">
      <w:pPr>
        <w:spacing w:line="276" w:lineRule="auto"/>
        <w:ind w:left="710" w:right="283"/>
        <w:jc w:val="both"/>
        <w:rPr>
          <w:rFonts w:ascii="Arial" w:hAnsi="Arial"/>
          <w:sz w:val="28"/>
          <w:szCs w:val="28"/>
        </w:rPr>
      </w:pPr>
      <w:r>
        <w:rPr>
          <w:rFonts w:ascii="Arial" w:hAnsi="Arial"/>
          <w:sz w:val="28"/>
          <w:szCs w:val="28"/>
        </w:rPr>
        <w:t xml:space="preserve">În zonă există doar terenuri proprietate private publică a orașului Ungheni. </w:t>
      </w:r>
    </w:p>
    <w:p w14:paraId="2C166D9D" w14:textId="700598CD" w:rsidR="001339E8" w:rsidRPr="00B94158" w:rsidRDefault="00C476A1" w:rsidP="00EE7131">
      <w:pPr>
        <w:spacing w:line="276" w:lineRule="auto"/>
        <w:ind w:right="283"/>
        <w:jc w:val="both"/>
        <w:rPr>
          <w:rFonts w:ascii="Arial" w:hAnsi="Arial"/>
          <w:sz w:val="24"/>
          <w:szCs w:val="24"/>
        </w:rPr>
      </w:pPr>
      <w:r>
        <w:rPr>
          <w:rFonts w:ascii="Arial" w:hAnsi="Arial"/>
          <w:sz w:val="28"/>
          <w:szCs w:val="28"/>
        </w:rPr>
        <w:t xml:space="preserve">Nu sunt necesare modificări al regimului juridic al terenului </w:t>
      </w:r>
      <w:r w:rsidR="00B94158">
        <w:rPr>
          <w:rFonts w:ascii="Arial" w:hAnsi="Arial"/>
          <w:sz w:val="28"/>
          <w:szCs w:val="28"/>
        </w:rPr>
        <w:t>fiind</w:t>
      </w:r>
      <w:r>
        <w:rPr>
          <w:rFonts w:ascii="Arial" w:hAnsi="Arial"/>
          <w:sz w:val="28"/>
          <w:szCs w:val="28"/>
        </w:rPr>
        <w:t xml:space="preserve">că </w:t>
      </w:r>
      <w:r w:rsidR="00A86FF2">
        <w:rPr>
          <w:rFonts w:ascii="Arial" w:hAnsi="Arial"/>
          <w:sz w:val="28"/>
          <w:szCs w:val="28"/>
        </w:rPr>
        <w:t>toată suprafața de teren aparține domeniului public local. D</w:t>
      </w:r>
      <w:r>
        <w:rPr>
          <w:rFonts w:ascii="Arial" w:hAnsi="Arial"/>
          <w:sz w:val="28"/>
          <w:szCs w:val="28"/>
        </w:rPr>
        <w:t>rumul de acces comun va fi preluat de domeniul public</w:t>
      </w:r>
      <w:r w:rsidR="00A86FF2">
        <w:rPr>
          <w:rFonts w:ascii="Arial" w:hAnsi="Arial"/>
          <w:sz w:val="28"/>
          <w:szCs w:val="28"/>
        </w:rPr>
        <w:t xml:space="preserve"> local</w:t>
      </w:r>
      <w:r>
        <w:rPr>
          <w:rFonts w:ascii="Arial" w:hAnsi="Arial"/>
          <w:sz w:val="28"/>
          <w:szCs w:val="28"/>
        </w:rPr>
        <w:t>.</w:t>
      </w:r>
    </w:p>
    <w:p w14:paraId="7C0E42E2" w14:textId="0348EB66" w:rsidR="0052385D" w:rsidRPr="001339E8" w:rsidRDefault="00A00FD9" w:rsidP="00361E13">
      <w:pPr>
        <w:pStyle w:val="ListParagraph"/>
        <w:numPr>
          <w:ilvl w:val="0"/>
          <w:numId w:val="35"/>
        </w:numPr>
        <w:spacing w:line="360" w:lineRule="auto"/>
        <w:ind w:right="283"/>
        <w:jc w:val="both"/>
        <w:rPr>
          <w:rFonts w:ascii="Arial" w:hAnsi="Arial"/>
          <w:b/>
          <w:bCs/>
          <w:sz w:val="32"/>
          <w:szCs w:val="32"/>
        </w:rPr>
      </w:pPr>
      <w:r>
        <w:rPr>
          <w:rFonts w:ascii="Arial" w:hAnsi="Arial"/>
          <w:b/>
          <w:bCs/>
          <w:sz w:val="32"/>
          <w:szCs w:val="32"/>
        </w:rPr>
        <w:t xml:space="preserve">   </w:t>
      </w:r>
      <w:r w:rsidR="0052385D" w:rsidRPr="001339E8">
        <w:rPr>
          <w:rFonts w:ascii="Arial" w:hAnsi="Arial"/>
          <w:b/>
          <w:bCs/>
          <w:sz w:val="32"/>
          <w:szCs w:val="32"/>
        </w:rPr>
        <w:t>Concluzii</w:t>
      </w:r>
      <w:r w:rsidR="00AC2242">
        <w:rPr>
          <w:rFonts w:ascii="Arial" w:hAnsi="Arial"/>
          <w:b/>
          <w:bCs/>
          <w:sz w:val="32"/>
          <w:szCs w:val="32"/>
        </w:rPr>
        <w:t xml:space="preserve"> – măsuri în continuare</w:t>
      </w:r>
    </w:p>
    <w:p w14:paraId="271C6A0F" w14:textId="77777777" w:rsidR="00C476A1" w:rsidRDefault="0052385D" w:rsidP="00EE7131">
      <w:pPr>
        <w:pStyle w:val="Heading6"/>
        <w:spacing w:line="276" w:lineRule="auto"/>
        <w:ind w:right="283"/>
      </w:pPr>
      <w:r w:rsidRPr="001339E8">
        <w:t xml:space="preserve">         Zona SP1 aprobat</w:t>
      </w:r>
      <w:r w:rsidR="0022546A">
        <w:t>ă</w:t>
      </w:r>
      <w:r w:rsidRPr="001339E8">
        <w:t xml:space="preserve"> prin PUG ca zon</w:t>
      </w:r>
      <w:r w:rsidR="0022546A">
        <w:t>ă</w:t>
      </w:r>
      <w:r w:rsidRPr="001339E8">
        <w:t xml:space="preserve"> de sport </w:t>
      </w:r>
      <w:r w:rsidR="000C7496">
        <w:t>și</w:t>
      </w:r>
      <w:r w:rsidRPr="001339E8">
        <w:t xml:space="preserve"> agrement </w:t>
      </w:r>
      <w:r w:rsidR="0022546A">
        <w:t>s</w:t>
      </w:r>
      <w:r w:rsidR="000C7496">
        <w:t>i</w:t>
      </w:r>
      <w:r w:rsidRPr="001339E8">
        <w:t>tuat</w:t>
      </w:r>
      <w:r w:rsidR="0022546A">
        <w:t>ă</w:t>
      </w:r>
      <w:r w:rsidRPr="001339E8">
        <w:t xml:space="preserve"> pe malul drept al r</w:t>
      </w:r>
      <w:r w:rsidR="0022546A">
        <w:t>â</w:t>
      </w:r>
      <w:r w:rsidRPr="001339E8">
        <w:t>ului Niraj a fost</w:t>
      </w:r>
      <w:r w:rsidR="00C163D3" w:rsidRPr="001339E8">
        <w:t xml:space="preserve"> </w:t>
      </w:r>
      <w:r w:rsidR="005C160F">
        <w:t>uitată</w:t>
      </w:r>
      <w:r w:rsidRPr="001339E8">
        <w:t xml:space="preserve"> </w:t>
      </w:r>
      <w:r w:rsidR="0022546A">
        <w:t>î</w:t>
      </w:r>
      <w:r w:rsidRPr="001339E8">
        <w:t>n aceast</w:t>
      </w:r>
      <w:r w:rsidR="0022546A">
        <w:t>ă</w:t>
      </w:r>
      <w:r w:rsidRPr="001339E8">
        <w:t xml:space="preserve"> zon</w:t>
      </w:r>
      <w:r w:rsidR="0022546A">
        <w:t>ă</w:t>
      </w:r>
      <w:r w:rsidRPr="001339E8">
        <w:t xml:space="preserve"> ne</w:t>
      </w:r>
      <w:r w:rsidR="0022546A">
        <w:t>re</w:t>
      </w:r>
      <w:r w:rsidRPr="001339E8">
        <w:t>aliz</w:t>
      </w:r>
      <w:r w:rsidR="0022546A">
        <w:t>â</w:t>
      </w:r>
      <w:r w:rsidRPr="001339E8">
        <w:t xml:space="preserve">ndu-se </w:t>
      </w:r>
      <w:r w:rsidR="00CC1C26" w:rsidRPr="001339E8">
        <w:t>alte dot</w:t>
      </w:r>
      <w:r w:rsidR="0022546A">
        <w:t>ă</w:t>
      </w:r>
      <w:r w:rsidR="00CC1C26" w:rsidRPr="001339E8">
        <w:t xml:space="preserve">ri sportive </w:t>
      </w:r>
      <w:r w:rsidRPr="001339E8">
        <w:t xml:space="preserve">(bazin de </w:t>
      </w:r>
      <w:r w:rsidR="0022546A">
        <w:t>î</w:t>
      </w:r>
      <w:r w:rsidRPr="001339E8">
        <w:t>not</w:t>
      </w:r>
      <w:r w:rsidR="00CC1C26" w:rsidRPr="001339E8">
        <w:t xml:space="preserve"> acoperit</w:t>
      </w:r>
      <w:r w:rsidRPr="001339E8">
        <w:t xml:space="preserve">). </w:t>
      </w:r>
      <w:r w:rsidR="00403C43">
        <w:t>Î</w:t>
      </w:r>
      <w:r w:rsidRPr="001339E8">
        <w:t>n ultimii 20 de ani</w:t>
      </w:r>
      <w:r w:rsidR="00403C43">
        <w:t>,</w:t>
      </w:r>
      <w:r w:rsidRPr="001339E8">
        <w:t xml:space="preserve"> </w:t>
      </w:r>
      <w:r w:rsidR="0022546A">
        <w:t>î</w:t>
      </w:r>
      <w:r w:rsidRPr="001339E8">
        <w:t>n aceasta zon</w:t>
      </w:r>
      <w:r w:rsidR="0022546A">
        <w:t>ă</w:t>
      </w:r>
      <w:r w:rsidRPr="001339E8">
        <w:t xml:space="preserve"> nu s-au realizat construc</w:t>
      </w:r>
      <w:r w:rsidR="0022546A">
        <w:t>ț</w:t>
      </w:r>
      <w:r w:rsidRPr="001339E8">
        <w:t xml:space="preserve">ii, terenul fiind abandonat </w:t>
      </w:r>
      <w:r w:rsidR="000C7496">
        <w:t>și</w:t>
      </w:r>
      <w:r w:rsidRPr="001339E8">
        <w:t xml:space="preserve"> </w:t>
      </w:r>
      <w:r w:rsidR="002E5D2A" w:rsidRPr="001339E8">
        <w:t>ne</w:t>
      </w:r>
      <w:r w:rsidR="0022546A">
        <w:t>î</w:t>
      </w:r>
      <w:r w:rsidR="002E5D2A" w:rsidRPr="001339E8">
        <w:t>ntre</w:t>
      </w:r>
      <w:r w:rsidR="0022546A">
        <w:t>ț</w:t>
      </w:r>
      <w:r w:rsidR="002E5D2A" w:rsidRPr="001339E8">
        <w:t xml:space="preserve">inut </w:t>
      </w:r>
      <w:r w:rsidRPr="001339E8">
        <w:t>cu excep</w:t>
      </w:r>
      <w:r w:rsidR="0022546A">
        <w:t>ț</w:t>
      </w:r>
      <w:r w:rsidRPr="001339E8">
        <w:t xml:space="preserve">ia  terenului de fotbal . </w:t>
      </w:r>
    </w:p>
    <w:p w14:paraId="415174C5" w14:textId="464FA835" w:rsidR="00877110" w:rsidRPr="001339E8" w:rsidRDefault="00C476A1" w:rsidP="00EE7131">
      <w:pPr>
        <w:pStyle w:val="Heading6"/>
        <w:spacing w:line="276" w:lineRule="auto"/>
        <w:ind w:right="283"/>
      </w:pPr>
      <w:r>
        <w:t xml:space="preserve">          </w:t>
      </w:r>
      <w:r w:rsidR="0052385D" w:rsidRPr="001339E8">
        <w:t>Av</w:t>
      </w:r>
      <w:r w:rsidR="0022546A">
        <w:t>â</w:t>
      </w:r>
      <w:r w:rsidR="0052385D" w:rsidRPr="001339E8">
        <w:t xml:space="preserve">nd </w:t>
      </w:r>
      <w:r w:rsidR="0022546A">
        <w:t>î</w:t>
      </w:r>
      <w:r w:rsidR="0052385D" w:rsidRPr="001339E8">
        <w:t xml:space="preserve">n vedere </w:t>
      </w:r>
      <w:r w:rsidR="00877110" w:rsidRPr="001339E8">
        <w:t>deficitul de teren intravilan pentru construc</w:t>
      </w:r>
      <w:r w:rsidR="0022546A">
        <w:t>ț</w:t>
      </w:r>
      <w:r w:rsidR="00877110" w:rsidRPr="001339E8">
        <w:t xml:space="preserve">ii </w:t>
      </w:r>
      <w:r w:rsidR="002E5D2A" w:rsidRPr="001339E8">
        <w:t>cu dotare de</w:t>
      </w:r>
      <w:r w:rsidR="00877110" w:rsidRPr="001339E8">
        <w:t xml:space="preserve"> </w:t>
      </w:r>
      <w:r w:rsidR="00642E5D">
        <w:t>învățământ</w:t>
      </w:r>
      <w:r w:rsidR="00877110" w:rsidRPr="001339E8">
        <w:t xml:space="preserve"> </w:t>
      </w:r>
      <w:r w:rsidR="000C7496">
        <w:t>și</w:t>
      </w:r>
      <w:r w:rsidR="00877110" w:rsidRPr="001339E8">
        <w:t xml:space="preserve"> educa</w:t>
      </w:r>
      <w:r w:rsidR="0022546A">
        <w:t>ț</w:t>
      </w:r>
      <w:r w:rsidR="00877110" w:rsidRPr="001339E8">
        <w:t>ie din zona ora</w:t>
      </w:r>
      <w:r w:rsidR="0022546A">
        <w:t>ș</w:t>
      </w:r>
      <w:r w:rsidR="00877110" w:rsidRPr="001339E8">
        <w:t>ului, fapt certificat prin PUG</w:t>
      </w:r>
      <w:r w:rsidR="0022546A">
        <w:t>-ul</w:t>
      </w:r>
      <w:r w:rsidR="00877110" w:rsidRPr="001339E8">
        <w:t xml:space="preserve"> ora</w:t>
      </w:r>
      <w:r w:rsidR="0022546A">
        <w:t>ș</w:t>
      </w:r>
      <w:r w:rsidR="00877110" w:rsidRPr="001339E8">
        <w:t>ul</w:t>
      </w:r>
      <w:r w:rsidR="0022546A">
        <w:t>ui</w:t>
      </w:r>
      <w:r w:rsidR="00877110" w:rsidRPr="001339E8">
        <w:t xml:space="preserve"> </w:t>
      </w:r>
      <w:r w:rsidR="000C7496">
        <w:t>UNGHENI</w:t>
      </w:r>
      <w:r w:rsidR="00877110" w:rsidRPr="001339E8">
        <w:t>, iar func</w:t>
      </w:r>
      <w:r w:rsidR="0022546A">
        <w:t>ț</w:t>
      </w:r>
      <w:r w:rsidR="00877110" w:rsidRPr="001339E8">
        <w:t>iunea actual</w:t>
      </w:r>
      <w:r w:rsidR="0022546A">
        <w:t>ă</w:t>
      </w:r>
      <w:r w:rsidR="00877110" w:rsidRPr="001339E8">
        <w:t xml:space="preserve"> nu a</w:t>
      </w:r>
      <w:r w:rsidR="0022546A">
        <w:t>s</w:t>
      </w:r>
      <w:r w:rsidR="000C7496">
        <w:t>i</w:t>
      </w:r>
      <w:r w:rsidR="00877110" w:rsidRPr="001339E8">
        <w:t>gur</w:t>
      </w:r>
      <w:r w:rsidR="0022546A">
        <w:t>ă</w:t>
      </w:r>
      <w:r w:rsidR="00877110" w:rsidRPr="001339E8">
        <w:t xml:space="preserve"> o folo</w:t>
      </w:r>
      <w:r w:rsidR="0022546A">
        <w:t>s</w:t>
      </w:r>
      <w:r w:rsidR="000C7496">
        <w:t>i</w:t>
      </w:r>
      <w:r w:rsidR="00877110" w:rsidRPr="001339E8">
        <w:t>re eficient</w:t>
      </w:r>
      <w:r w:rsidR="0022546A">
        <w:t>ă</w:t>
      </w:r>
      <w:r w:rsidR="00877110" w:rsidRPr="001339E8">
        <w:t xml:space="preserve"> a resurselor locale, se dore</w:t>
      </w:r>
      <w:r w:rsidR="0022546A">
        <w:t>ș</w:t>
      </w:r>
      <w:r w:rsidR="00877110" w:rsidRPr="001339E8">
        <w:t>te identificarea zonelor de teren care pot fi destinate viabiliz</w:t>
      </w:r>
      <w:r w:rsidR="005A2BC2">
        <w:t>ă</w:t>
      </w:r>
      <w:r w:rsidR="00877110" w:rsidRPr="001339E8">
        <w:t xml:space="preserve">rii </w:t>
      </w:r>
      <w:r w:rsidR="005A2BC2">
        <w:t>î</w:t>
      </w:r>
      <w:r w:rsidR="00877110" w:rsidRPr="001339E8">
        <w:t xml:space="preserve">n </w:t>
      </w:r>
      <w:r w:rsidR="00877110" w:rsidRPr="001339E8">
        <w:lastRenderedPageBreak/>
        <w:t xml:space="preserve">vederea construirii unei </w:t>
      </w:r>
      <w:r w:rsidR="002E5D2A" w:rsidRPr="001339E8">
        <w:t>dot</w:t>
      </w:r>
      <w:r w:rsidR="005A2BC2">
        <w:t>ă</w:t>
      </w:r>
      <w:r w:rsidR="002E5D2A" w:rsidRPr="001339E8">
        <w:t xml:space="preserve">ri </w:t>
      </w:r>
      <w:r w:rsidR="00C163D3" w:rsidRPr="001339E8">
        <w:t xml:space="preserve">de </w:t>
      </w:r>
      <w:r w:rsidR="00642E5D">
        <w:t>învățământ</w:t>
      </w:r>
      <w:r w:rsidR="00C163D3" w:rsidRPr="001339E8">
        <w:t xml:space="preserve"> </w:t>
      </w:r>
      <w:r w:rsidR="000C7496">
        <w:t>și</w:t>
      </w:r>
      <w:r w:rsidR="00C163D3" w:rsidRPr="001339E8">
        <w:t xml:space="preserve"> educa</w:t>
      </w:r>
      <w:r w:rsidR="005A2BC2">
        <w:t>ț</w:t>
      </w:r>
      <w:r w:rsidR="00C163D3" w:rsidRPr="001339E8">
        <w:t>ie</w:t>
      </w:r>
      <w:r w:rsidR="007F248C">
        <w:t xml:space="preserve"> </w:t>
      </w:r>
      <w:r w:rsidR="00877110" w:rsidRPr="001339E8">
        <w:t xml:space="preserve">- respectiv </w:t>
      </w:r>
      <w:r w:rsidR="00642E5D">
        <w:t>grădiniță</w:t>
      </w:r>
      <w:r w:rsidR="00877110" w:rsidRPr="001339E8">
        <w:t xml:space="preserve"> cu program prelungit </w:t>
      </w:r>
      <w:r w:rsidR="000C7496">
        <w:t>și</w:t>
      </w:r>
      <w:r w:rsidR="00877110" w:rsidRPr="001339E8">
        <w:t xml:space="preserve"> </w:t>
      </w:r>
      <w:r w:rsidR="00467900">
        <w:t>creșă</w:t>
      </w:r>
      <w:r w:rsidR="00877110" w:rsidRPr="001339E8">
        <w:t>, acest ampla</w:t>
      </w:r>
      <w:r w:rsidR="000C7496">
        <w:t>s</w:t>
      </w:r>
      <w:r w:rsidR="005A2BC2">
        <w:t>a</w:t>
      </w:r>
      <w:r w:rsidR="00877110" w:rsidRPr="001339E8">
        <w:t xml:space="preserve">ment fiind </w:t>
      </w:r>
      <w:r w:rsidR="005A2BC2">
        <w:t>s</w:t>
      </w:r>
      <w:r w:rsidR="000C7496">
        <w:t>i</w:t>
      </w:r>
      <w:r w:rsidR="002E5D2A" w:rsidRPr="001339E8">
        <w:t>ngurul ade</w:t>
      </w:r>
      <w:r w:rsidR="00C163D3" w:rsidRPr="001339E8">
        <w:t>c</w:t>
      </w:r>
      <w:r w:rsidR="002E5D2A" w:rsidRPr="001339E8">
        <w:t>vat care se afl</w:t>
      </w:r>
      <w:r w:rsidR="005A2BC2">
        <w:t>ă</w:t>
      </w:r>
      <w:r w:rsidR="002E5D2A" w:rsidRPr="001339E8">
        <w:t xml:space="preserve"> </w:t>
      </w:r>
      <w:r w:rsidR="005A2BC2">
        <w:t>î</w:t>
      </w:r>
      <w:r w:rsidR="002E5D2A" w:rsidRPr="001339E8">
        <w:t>n proprietatea ora</w:t>
      </w:r>
      <w:r w:rsidR="005A2BC2">
        <w:t>ș</w:t>
      </w:r>
      <w:r w:rsidR="002E5D2A" w:rsidRPr="001339E8">
        <w:t>ul</w:t>
      </w:r>
      <w:r w:rsidR="00C163D3" w:rsidRPr="001339E8">
        <w:t>u</w:t>
      </w:r>
      <w:r w:rsidR="002E5D2A" w:rsidRPr="001339E8">
        <w:t>i.</w:t>
      </w:r>
    </w:p>
    <w:p w14:paraId="5CE31D2F" w14:textId="74FDE988" w:rsidR="00877110" w:rsidRPr="001339E8" w:rsidRDefault="00877110" w:rsidP="00EE7131">
      <w:pPr>
        <w:pStyle w:val="Heading6"/>
        <w:spacing w:line="276" w:lineRule="auto"/>
        <w:ind w:right="283"/>
      </w:pPr>
      <w:r w:rsidRPr="001339E8">
        <w:t xml:space="preserve">            Nece</w:t>
      </w:r>
      <w:r w:rsidR="005A2BC2">
        <w:t>s</w:t>
      </w:r>
      <w:r w:rsidR="000C7496">
        <w:t>i</w:t>
      </w:r>
      <w:r w:rsidRPr="001339E8">
        <w:t>tatea intocmirii lucr</w:t>
      </w:r>
      <w:r w:rsidR="005A2BC2">
        <w:t>ă</w:t>
      </w:r>
      <w:r w:rsidRPr="001339E8">
        <w:t>rii deriv</w:t>
      </w:r>
      <w:r w:rsidR="005A2BC2">
        <w:t>ă</w:t>
      </w:r>
      <w:r w:rsidRPr="001339E8">
        <w:t xml:space="preserve"> din nevoia de reglementare</w:t>
      </w:r>
      <w:r w:rsidR="007F248C">
        <w:t>,</w:t>
      </w:r>
      <w:r w:rsidRPr="001339E8">
        <w:t xml:space="preserve"> at</w:t>
      </w:r>
      <w:r w:rsidR="007F248C">
        <w:t>â</w:t>
      </w:r>
      <w:r w:rsidRPr="001339E8">
        <w:t>t din punct de vedere social al zonei</w:t>
      </w:r>
      <w:r w:rsidR="007F248C">
        <w:t>,</w:t>
      </w:r>
      <w:r w:rsidRPr="001339E8">
        <w:t xml:space="preserve"> c</w:t>
      </w:r>
      <w:r w:rsidR="007F248C">
        <w:t>â</w:t>
      </w:r>
      <w:r w:rsidRPr="001339E8">
        <w:t xml:space="preserve">t </w:t>
      </w:r>
      <w:r w:rsidR="000C7496">
        <w:t>și</w:t>
      </w:r>
      <w:r w:rsidRPr="001339E8">
        <w:t xml:space="preserve"> a modului </w:t>
      </w:r>
      <w:r w:rsidR="005A2BC2">
        <w:t>î</w:t>
      </w:r>
      <w:r w:rsidRPr="001339E8">
        <w:t>n care este folo</w:t>
      </w:r>
      <w:r w:rsidR="005A2BC2">
        <w:t>s</w:t>
      </w:r>
      <w:r w:rsidR="000C7496">
        <w:t>i</w:t>
      </w:r>
      <w:r w:rsidRPr="001339E8">
        <w:t>t de c</w:t>
      </w:r>
      <w:r w:rsidR="005A2BC2">
        <w:t>ă</w:t>
      </w:r>
      <w:r w:rsidRPr="001339E8">
        <w:t>tre comunit</w:t>
      </w:r>
      <w:r w:rsidR="005A2BC2">
        <w:t>at</w:t>
      </w:r>
      <w:r w:rsidRPr="001339E8">
        <w:t>ea local</w:t>
      </w:r>
      <w:r w:rsidR="005A2BC2">
        <w:t>ă</w:t>
      </w:r>
      <w:r w:rsidRPr="001339E8">
        <w:t>. Pentru ridicarea gradului de urbanizare al zonei</w:t>
      </w:r>
      <w:r w:rsidR="007F248C">
        <w:t>,</w:t>
      </w:r>
      <w:r w:rsidRPr="001339E8">
        <w:t xml:space="preserve"> este nece</w:t>
      </w:r>
      <w:r w:rsidR="000C7496">
        <w:t>s</w:t>
      </w:r>
      <w:r w:rsidR="005A2BC2">
        <w:t>a</w:t>
      </w:r>
      <w:r w:rsidRPr="001339E8">
        <w:t>r</w:t>
      </w:r>
      <w:r w:rsidR="005A2BC2">
        <w:t>ă</w:t>
      </w:r>
      <w:r w:rsidRPr="001339E8">
        <w:t xml:space="preserve"> crearea cadrului legal pentru introducerea re</w:t>
      </w:r>
      <w:r w:rsidR="005A2BC2">
        <w:t>ț</w:t>
      </w:r>
      <w:r w:rsidRPr="001339E8">
        <w:t>elelor tehn</w:t>
      </w:r>
      <w:r w:rsidR="007F248C">
        <w:t>ic</w:t>
      </w:r>
      <w:r w:rsidRPr="001339E8">
        <w:t xml:space="preserve">o-edilitare </w:t>
      </w:r>
      <w:r w:rsidR="000C7496">
        <w:t>și</w:t>
      </w:r>
      <w:r w:rsidRPr="001339E8">
        <w:t xml:space="preserve"> pentru ampla</w:t>
      </w:r>
      <w:r w:rsidR="000C7496">
        <w:t>s</w:t>
      </w:r>
      <w:r w:rsidR="005A2BC2">
        <w:t>a</w:t>
      </w:r>
      <w:r w:rsidRPr="001339E8">
        <w:t>rea</w:t>
      </w:r>
      <w:r w:rsidR="002E5D2A" w:rsidRPr="001339E8">
        <w:t xml:space="preserve"> unor</w:t>
      </w:r>
      <w:r w:rsidRPr="001339E8">
        <w:t xml:space="preserve"> dot</w:t>
      </w:r>
      <w:r w:rsidR="005A2BC2">
        <w:t>ă</w:t>
      </w:r>
      <w:r w:rsidRPr="001339E8">
        <w:t>ri</w:t>
      </w:r>
      <w:r w:rsidR="002E5D2A" w:rsidRPr="001339E8">
        <w:t xml:space="preserve"> de </w:t>
      </w:r>
      <w:r w:rsidR="00642E5D">
        <w:t>învățământ</w:t>
      </w:r>
      <w:r w:rsidR="002E5D2A" w:rsidRPr="001339E8">
        <w:t xml:space="preserve"> </w:t>
      </w:r>
      <w:r w:rsidR="000C7496">
        <w:t>și</w:t>
      </w:r>
      <w:r w:rsidR="002E5D2A" w:rsidRPr="001339E8">
        <w:t xml:space="preserve"> educa</w:t>
      </w:r>
      <w:r w:rsidR="005A2BC2">
        <w:t>ț</w:t>
      </w:r>
      <w:r w:rsidR="002E5D2A" w:rsidRPr="001339E8">
        <w:t>ie</w:t>
      </w:r>
      <w:r w:rsidRPr="001339E8">
        <w:t xml:space="preserve"> aferente nece</w:t>
      </w:r>
      <w:r w:rsidR="000C7496">
        <w:t>s</w:t>
      </w:r>
      <w:r w:rsidR="005A2BC2">
        <w:t>a</w:t>
      </w:r>
      <w:r w:rsidRPr="001339E8">
        <w:t>re</w:t>
      </w:r>
      <w:r w:rsidR="00393DEA" w:rsidRPr="001339E8">
        <w:t xml:space="preserve"> (aceste</w:t>
      </w:r>
      <w:r w:rsidR="00C163D3" w:rsidRPr="001339E8">
        <w:t>a fiind</w:t>
      </w:r>
      <w:r w:rsidR="00393DEA" w:rsidRPr="001339E8">
        <w:t xml:space="preserve"> </w:t>
      </w:r>
      <w:r w:rsidR="00033BF6" w:rsidRPr="001339E8">
        <w:t xml:space="preserve">determinate </w:t>
      </w:r>
      <w:r w:rsidR="005A2BC2">
        <w:t>î</w:t>
      </w:r>
      <w:r w:rsidR="00033BF6" w:rsidRPr="001339E8">
        <w:t xml:space="preserve">n urma studiilor preliminare multicriteriale care se vor </w:t>
      </w:r>
      <w:r w:rsidR="005A2BC2">
        <w:t>î</w:t>
      </w:r>
      <w:r w:rsidR="00033BF6" w:rsidRPr="001339E8">
        <w:t xml:space="preserve">ntocmi </w:t>
      </w:r>
      <w:r w:rsidR="00C163D3" w:rsidRPr="001339E8">
        <w:t xml:space="preserve">pentru fundamentarea </w:t>
      </w:r>
      <w:r w:rsidR="00033BF6" w:rsidRPr="001339E8">
        <w:t>planului urbanistic zonal</w:t>
      </w:r>
      <w:r w:rsidR="007F248C">
        <w:t>)</w:t>
      </w:r>
      <w:r w:rsidR="00C163D3" w:rsidRPr="001339E8">
        <w:t xml:space="preserve"> </w:t>
      </w:r>
      <w:r w:rsidR="000C7496">
        <w:t>și</w:t>
      </w:r>
      <w:r w:rsidR="00C163D3" w:rsidRPr="001339E8">
        <w:t xml:space="preserve"> </w:t>
      </w:r>
      <w:r w:rsidR="006C7E73">
        <w:t>cuprinderea</w:t>
      </w:r>
      <w:r w:rsidR="002E5D2A" w:rsidRPr="001339E8">
        <w:t xml:space="preserve"> acestui obiectiv at</w:t>
      </w:r>
      <w:r w:rsidR="005A2BC2">
        <w:t>â</w:t>
      </w:r>
      <w:r w:rsidR="002E5D2A" w:rsidRPr="001339E8">
        <w:t>t de nece</w:t>
      </w:r>
      <w:r w:rsidR="000C7496">
        <w:t>s</w:t>
      </w:r>
      <w:r w:rsidR="005A2BC2">
        <w:t>a</w:t>
      </w:r>
      <w:r w:rsidR="007F248C">
        <w:t>r</w:t>
      </w:r>
      <w:r w:rsidR="002E5D2A" w:rsidRPr="001339E8">
        <w:t xml:space="preserve"> ora</w:t>
      </w:r>
      <w:r w:rsidR="005A2BC2">
        <w:t>ș</w:t>
      </w:r>
      <w:r w:rsidR="002E5D2A" w:rsidRPr="001339E8">
        <w:t xml:space="preserve">ului </w:t>
      </w:r>
      <w:r w:rsidR="000C7496">
        <w:t>și</w:t>
      </w:r>
      <w:r w:rsidR="002E5D2A" w:rsidRPr="001339E8">
        <w:t xml:space="preserve"> a localita</w:t>
      </w:r>
      <w:r w:rsidR="005A2BC2">
        <w:t>ț</w:t>
      </w:r>
      <w:r w:rsidR="002E5D2A" w:rsidRPr="001339E8">
        <w:t>ilor limitrofe.</w:t>
      </w:r>
    </w:p>
    <w:p w14:paraId="0AF6B1F4" w14:textId="5711D728" w:rsidR="00CF0A93" w:rsidRPr="006C7E73" w:rsidRDefault="00033BF6" w:rsidP="00EE7131">
      <w:pPr>
        <w:pStyle w:val="Heading6"/>
        <w:spacing w:line="276" w:lineRule="auto"/>
        <w:ind w:right="283"/>
        <w:rPr>
          <w:rFonts w:cs="Arial"/>
          <w:szCs w:val="28"/>
        </w:rPr>
      </w:pPr>
      <w:r w:rsidRPr="001339E8">
        <w:t xml:space="preserve">                Materializarea politicii de dezvoltare econo</w:t>
      </w:r>
      <w:r w:rsidR="005A2BC2">
        <w:t>m</w:t>
      </w:r>
      <w:r w:rsidRPr="001339E8">
        <w:t>ic</w:t>
      </w:r>
      <w:r w:rsidR="005A2BC2">
        <w:t>ă</w:t>
      </w:r>
      <w:r w:rsidR="006C7E73">
        <w:t>,</w:t>
      </w:r>
      <w:r w:rsidRPr="001339E8">
        <w:t xml:space="preserve"> social</w:t>
      </w:r>
      <w:r w:rsidR="005A2BC2">
        <w:t>ă</w:t>
      </w:r>
      <w:r w:rsidRPr="001339E8">
        <w:t xml:space="preserve"> </w:t>
      </w:r>
      <w:r w:rsidR="000C7496">
        <w:t>și</w:t>
      </w:r>
      <w:r w:rsidRPr="001339E8">
        <w:t xml:space="preserve"> urban</w:t>
      </w:r>
      <w:r w:rsidR="005A2BC2">
        <w:t>ă</w:t>
      </w:r>
      <w:r w:rsidRPr="001339E8">
        <w:t xml:space="preserve"> a Con</w:t>
      </w:r>
      <w:r w:rsidR="005A2BC2">
        <w:t>s</w:t>
      </w:r>
      <w:r w:rsidR="000C7496">
        <w:t>i</w:t>
      </w:r>
      <w:r w:rsidRPr="001339E8">
        <w:t>liului local – pentru zona respectiv</w:t>
      </w:r>
      <w:r w:rsidR="005A2BC2">
        <w:t>ă</w:t>
      </w:r>
      <w:r w:rsidRPr="001339E8">
        <w:t xml:space="preserve"> – este po</w:t>
      </w:r>
      <w:r w:rsidR="005A2BC2">
        <w:t>s</w:t>
      </w:r>
      <w:r w:rsidR="000C7496">
        <w:t>i</w:t>
      </w:r>
      <w:r w:rsidRPr="001339E8">
        <w:t>bil</w:t>
      </w:r>
      <w:r w:rsidR="005A2BC2">
        <w:t>ă</w:t>
      </w:r>
      <w:r w:rsidRPr="001339E8">
        <w:t xml:space="preserve"> numai prin crearea instrumentului de lucru juridic specific – Planul urbanistic zonal </w:t>
      </w:r>
      <w:r w:rsidR="000C7496">
        <w:t>și</w:t>
      </w:r>
      <w:r w:rsidRPr="001339E8">
        <w:t xml:space="preserve"> Regulamentul aferent, realiz</w:t>
      </w:r>
      <w:r w:rsidR="007F248C">
        <w:t>â</w:t>
      </w:r>
      <w:r w:rsidRPr="001339E8">
        <w:t>ndu-se totodat</w:t>
      </w:r>
      <w:r w:rsidR="005A2BC2">
        <w:t>ă</w:t>
      </w:r>
      <w:r w:rsidRPr="001339E8">
        <w:t xml:space="preserve"> armonizarea </w:t>
      </w:r>
      <w:r w:rsidR="000C7496">
        <w:t>și</w:t>
      </w:r>
      <w:r w:rsidRPr="001339E8">
        <w:t xml:space="preserve"> corelarea acesteia cu programul de dezvoltare economic</w:t>
      </w:r>
      <w:r w:rsidR="005A2BC2">
        <w:t>ă</w:t>
      </w:r>
      <w:r w:rsidRPr="001339E8">
        <w:t>-social</w:t>
      </w:r>
      <w:r w:rsidR="005A2BC2">
        <w:t>ă</w:t>
      </w:r>
      <w:r w:rsidRPr="001339E8">
        <w:t xml:space="preserve"> la nivelul </w:t>
      </w:r>
      <w:r w:rsidR="005A2BC2">
        <w:t>î</w:t>
      </w:r>
      <w:r w:rsidRPr="001339E8">
        <w:t xml:space="preserve">ntregului </w:t>
      </w:r>
      <w:r w:rsidR="00C163D3" w:rsidRPr="001339E8">
        <w:t>ora</w:t>
      </w:r>
      <w:r w:rsidR="005A2BC2">
        <w:t>ș</w:t>
      </w:r>
      <w:r w:rsidRPr="001339E8">
        <w:t>.</w:t>
      </w:r>
    </w:p>
    <w:p w14:paraId="31B6B4FD" w14:textId="48717D1C" w:rsidR="00C476A1" w:rsidRPr="00DA324D" w:rsidRDefault="00C476A1" w:rsidP="00EE7131">
      <w:pPr>
        <w:numPr>
          <w:ilvl w:val="0"/>
          <w:numId w:val="21"/>
        </w:numPr>
        <w:spacing w:line="276" w:lineRule="auto"/>
        <w:ind w:left="0" w:right="283" w:firstLine="567"/>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Documentația PUZ se înscrie în prevederile PUG oraș Ungheni în vigoare respectând</w:t>
      </w:r>
      <w:r w:rsidR="00A00FD9">
        <w:rPr>
          <w:rFonts w:ascii="Arial" w:hAnsi="Arial" w:cs="Arial"/>
          <w:color w:val="000000"/>
          <w:sz w:val="28"/>
          <w:szCs w:val="28"/>
          <w:lang w:val="ro-RO" w:eastAsia="ro-RO"/>
        </w:rPr>
        <w:t xml:space="preserve"> funcționalitatea și indicii urbanistici</w:t>
      </w:r>
      <w:r>
        <w:rPr>
          <w:rFonts w:ascii="Arial" w:hAnsi="Arial" w:cs="Arial"/>
          <w:color w:val="000000"/>
          <w:sz w:val="28"/>
          <w:szCs w:val="28"/>
          <w:lang w:eastAsia="ro-RO"/>
        </w:rPr>
        <w:t>;</w:t>
      </w:r>
    </w:p>
    <w:p w14:paraId="494A1039" w14:textId="0094E7B8" w:rsidR="00C476A1" w:rsidRPr="00DA324D" w:rsidRDefault="00A00FD9" w:rsidP="00EE7131">
      <w:pPr>
        <w:numPr>
          <w:ilvl w:val="0"/>
          <w:numId w:val="21"/>
        </w:numPr>
        <w:spacing w:line="276" w:lineRule="auto"/>
        <w:ind w:left="0" w:right="283" w:firstLine="567"/>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Categoriile principale de intervenție care susțin materializarea programului de dezvoltare propus sunt lucrări de extindere a rețelelor tehnico-edilitare, lucrări de terasamente a terenurilor pentru realizarea căilor de circulație auto și pietonal</w:t>
      </w:r>
      <w:r w:rsidR="00C476A1">
        <w:rPr>
          <w:rFonts w:ascii="Arial" w:hAnsi="Arial" w:cs="Arial"/>
          <w:color w:val="000000"/>
          <w:sz w:val="28"/>
          <w:szCs w:val="28"/>
          <w:lang w:eastAsia="ro-RO"/>
        </w:rPr>
        <w:t>;</w:t>
      </w:r>
    </w:p>
    <w:p w14:paraId="395D2B08" w14:textId="5757355B" w:rsidR="00C476A1" w:rsidRPr="00A00FD9" w:rsidRDefault="00A00FD9" w:rsidP="00EE7131">
      <w:pPr>
        <w:numPr>
          <w:ilvl w:val="0"/>
          <w:numId w:val="21"/>
        </w:numPr>
        <w:spacing w:line="276" w:lineRule="auto"/>
        <w:ind w:left="0" w:right="283" w:firstLine="567"/>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Este prioritară intervenția asupra infrastructurii zonei pentru a permite în mod real dezvoltarea zonei</w:t>
      </w:r>
      <w:r w:rsidR="00C476A1">
        <w:rPr>
          <w:rFonts w:ascii="Arial" w:hAnsi="Arial" w:cs="Arial"/>
          <w:color w:val="000000"/>
          <w:sz w:val="28"/>
          <w:szCs w:val="28"/>
          <w:lang w:eastAsia="ro-RO"/>
        </w:rPr>
        <w:t>;</w:t>
      </w:r>
    </w:p>
    <w:p w14:paraId="47A6B6EE" w14:textId="6F6A5872" w:rsidR="00A00FD9" w:rsidRPr="009007E3" w:rsidRDefault="00A00FD9" w:rsidP="00EE7131">
      <w:pPr>
        <w:numPr>
          <w:ilvl w:val="0"/>
          <w:numId w:val="21"/>
        </w:numPr>
        <w:spacing w:line="276" w:lineRule="auto"/>
        <w:ind w:left="0" w:right="283" w:firstLine="567"/>
        <w:jc w:val="both"/>
        <w:textAlignment w:val="baseline"/>
        <w:rPr>
          <w:rFonts w:ascii="Arial" w:hAnsi="Arial" w:cs="Arial"/>
          <w:color w:val="000000"/>
          <w:sz w:val="28"/>
          <w:szCs w:val="28"/>
          <w:lang w:val="ro-RO" w:eastAsia="ro-RO"/>
        </w:rPr>
      </w:pPr>
      <w:r>
        <w:rPr>
          <w:rFonts w:ascii="Arial" w:hAnsi="Arial" w:cs="Arial"/>
          <w:color w:val="000000"/>
          <w:sz w:val="28"/>
          <w:szCs w:val="28"/>
          <w:lang w:eastAsia="ro-RO"/>
        </w:rPr>
        <w:t>Se va respecta Regulamentul aferent PUZ, permițându-se autorizarea direct în zonă.</w:t>
      </w:r>
    </w:p>
    <w:p w14:paraId="6277EBBA" w14:textId="2D9B2260" w:rsidR="006C7E73" w:rsidRPr="006C7E73" w:rsidRDefault="006C7E73" w:rsidP="00FE18BB">
      <w:pPr>
        <w:ind w:firstLine="567"/>
        <w:rPr>
          <w:rFonts w:ascii="Arial" w:hAnsi="Arial" w:cs="Arial"/>
          <w:sz w:val="28"/>
          <w:szCs w:val="28"/>
          <w:lang w:val="ro-RO"/>
        </w:rPr>
      </w:pPr>
    </w:p>
    <w:p w14:paraId="1D2D5938" w14:textId="1B9F8525" w:rsidR="00A00FD9" w:rsidRPr="00EE7131" w:rsidRDefault="00FE18BB" w:rsidP="00EE7131">
      <w:pPr>
        <w:pStyle w:val="ListParagraph"/>
        <w:numPr>
          <w:ilvl w:val="1"/>
          <w:numId w:val="39"/>
        </w:numPr>
        <w:spacing w:line="360" w:lineRule="auto"/>
        <w:ind w:right="283"/>
        <w:jc w:val="both"/>
        <w:rPr>
          <w:rFonts w:ascii="Arial" w:hAnsi="Arial"/>
          <w:b/>
          <w:bCs/>
          <w:sz w:val="32"/>
          <w:szCs w:val="32"/>
        </w:rPr>
      </w:pPr>
      <w:r w:rsidRPr="00EE7131">
        <w:rPr>
          <w:rFonts w:ascii="Arial" w:hAnsi="Arial"/>
          <w:b/>
          <w:bCs/>
          <w:sz w:val="32"/>
          <w:szCs w:val="32"/>
        </w:rPr>
        <w:t xml:space="preserve"> </w:t>
      </w:r>
      <w:r w:rsidR="00A00FD9" w:rsidRPr="00EE7131">
        <w:rPr>
          <w:rFonts w:ascii="Arial" w:hAnsi="Arial"/>
          <w:b/>
          <w:bCs/>
          <w:sz w:val="32"/>
          <w:szCs w:val="32"/>
        </w:rPr>
        <w:t>Plan de acțiune pentru implementarea investiției propuse</w:t>
      </w:r>
    </w:p>
    <w:p w14:paraId="3FDEC58C" w14:textId="77777777" w:rsidR="00A11964" w:rsidRDefault="00A00FD9" w:rsidP="00FE18BB">
      <w:pPr>
        <w:pStyle w:val="ListParagraph"/>
        <w:spacing w:line="360" w:lineRule="auto"/>
        <w:ind w:left="0" w:right="283" w:firstLine="567"/>
        <w:jc w:val="both"/>
        <w:rPr>
          <w:rFonts w:ascii="Arial" w:hAnsi="Arial"/>
          <w:sz w:val="28"/>
          <w:szCs w:val="28"/>
        </w:rPr>
      </w:pPr>
      <w:r>
        <w:rPr>
          <w:rFonts w:ascii="Arial" w:hAnsi="Arial"/>
          <w:sz w:val="28"/>
          <w:szCs w:val="28"/>
        </w:rPr>
        <w:t xml:space="preserve">Categoriile principale de </w:t>
      </w:r>
      <w:r w:rsidR="00A11964">
        <w:rPr>
          <w:rFonts w:ascii="Arial" w:hAnsi="Arial"/>
          <w:sz w:val="28"/>
          <w:szCs w:val="28"/>
        </w:rPr>
        <w:t xml:space="preserve">intervenție care susțin materializarea </w:t>
      </w:r>
    </w:p>
    <w:p w14:paraId="2338D86C" w14:textId="636B187E" w:rsidR="00A00FD9" w:rsidRDefault="00A11964" w:rsidP="00FE18BB">
      <w:pPr>
        <w:spacing w:line="360" w:lineRule="auto"/>
        <w:ind w:right="283" w:firstLine="567"/>
        <w:jc w:val="both"/>
        <w:rPr>
          <w:rFonts w:ascii="Arial" w:hAnsi="Arial"/>
          <w:sz w:val="28"/>
          <w:szCs w:val="28"/>
          <w:lang w:val="ro-RO"/>
        </w:rPr>
      </w:pPr>
      <w:r w:rsidRPr="00A11964">
        <w:rPr>
          <w:rFonts w:ascii="Arial" w:hAnsi="Arial"/>
          <w:sz w:val="28"/>
          <w:szCs w:val="28"/>
        </w:rPr>
        <w:t>programului de dezvoltare propus sunt</w:t>
      </w:r>
      <w:r>
        <w:rPr>
          <w:rFonts w:ascii="Arial" w:hAnsi="Arial"/>
          <w:sz w:val="28"/>
          <w:szCs w:val="28"/>
        </w:rPr>
        <w:t>:</w:t>
      </w:r>
    </w:p>
    <w:p w14:paraId="564123B0" w14:textId="216E31A2" w:rsidR="00A11964" w:rsidRPr="00DA324D" w:rsidRDefault="00A11964" w:rsidP="00EE7131">
      <w:pPr>
        <w:numPr>
          <w:ilvl w:val="0"/>
          <w:numId w:val="21"/>
        </w:numPr>
        <w:spacing w:line="276" w:lineRule="auto"/>
        <w:ind w:left="0" w:right="283" w:firstLine="567"/>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Lucrări de extindere a rețelelor tehnico-edilitare – pe cheltuiala inițiatorilor PUZ</w:t>
      </w:r>
      <w:r>
        <w:rPr>
          <w:rFonts w:ascii="Arial" w:hAnsi="Arial" w:cs="Arial"/>
          <w:color w:val="000000"/>
          <w:sz w:val="28"/>
          <w:szCs w:val="28"/>
          <w:lang w:eastAsia="ro-RO"/>
        </w:rPr>
        <w:t>;</w:t>
      </w:r>
    </w:p>
    <w:p w14:paraId="1C02E83D" w14:textId="00AFE260" w:rsidR="00A11964" w:rsidRPr="00DA324D" w:rsidRDefault="00A11964" w:rsidP="00EE7131">
      <w:pPr>
        <w:numPr>
          <w:ilvl w:val="0"/>
          <w:numId w:val="21"/>
        </w:numPr>
        <w:spacing w:line="276" w:lineRule="auto"/>
        <w:ind w:left="0" w:right="283" w:firstLine="567"/>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Lucrări de schimbare al regimului juridic al terenurilor cu destinația drum de acces public, dacă este cazul</w:t>
      </w:r>
    </w:p>
    <w:p w14:paraId="369422B5" w14:textId="141B4700" w:rsidR="00A11964" w:rsidRPr="00A00FD9" w:rsidRDefault="00A11964" w:rsidP="00EE7131">
      <w:pPr>
        <w:numPr>
          <w:ilvl w:val="0"/>
          <w:numId w:val="21"/>
        </w:numPr>
        <w:spacing w:line="276" w:lineRule="auto"/>
        <w:ind w:left="0" w:right="283" w:firstLine="567"/>
        <w:jc w:val="both"/>
        <w:textAlignment w:val="baseline"/>
        <w:rPr>
          <w:rFonts w:ascii="Arial" w:hAnsi="Arial" w:cs="Arial"/>
          <w:color w:val="000000"/>
          <w:sz w:val="28"/>
          <w:szCs w:val="28"/>
          <w:lang w:val="ro-RO" w:eastAsia="ro-RO"/>
        </w:rPr>
      </w:pPr>
      <w:r>
        <w:rPr>
          <w:rFonts w:ascii="Arial" w:hAnsi="Arial" w:cs="Arial"/>
          <w:color w:val="000000"/>
          <w:sz w:val="28"/>
          <w:szCs w:val="28"/>
          <w:lang w:val="ro-RO" w:eastAsia="ro-RO"/>
        </w:rPr>
        <w:t>Realizarea drumurilor de acces private aferente deservirii grădiniței cu program prelungit și a creșei</w:t>
      </w:r>
      <w:r>
        <w:rPr>
          <w:rFonts w:ascii="Arial" w:hAnsi="Arial" w:cs="Arial"/>
          <w:color w:val="000000"/>
          <w:sz w:val="28"/>
          <w:szCs w:val="28"/>
          <w:lang w:eastAsia="ro-RO"/>
        </w:rPr>
        <w:t>;</w:t>
      </w:r>
    </w:p>
    <w:p w14:paraId="6C045C95" w14:textId="448124F8" w:rsidR="00A11964" w:rsidRPr="009007E3" w:rsidRDefault="00A11964" w:rsidP="00EE7131">
      <w:pPr>
        <w:numPr>
          <w:ilvl w:val="0"/>
          <w:numId w:val="21"/>
        </w:numPr>
        <w:spacing w:line="276" w:lineRule="auto"/>
        <w:ind w:left="0" w:right="283" w:firstLine="567"/>
        <w:jc w:val="both"/>
        <w:textAlignment w:val="baseline"/>
        <w:rPr>
          <w:rFonts w:ascii="Arial" w:hAnsi="Arial" w:cs="Arial"/>
          <w:color w:val="000000"/>
          <w:sz w:val="28"/>
          <w:szCs w:val="28"/>
          <w:lang w:val="ro-RO" w:eastAsia="ro-RO"/>
        </w:rPr>
      </w:pPr>
      <w:r>
        <w:rPr>
          <w:rFonts w:ascii="Arial" w:hAnsi="Arial" w:cs="Arial"/>
          <w:color w:val="000000"/>
          <w:sz w:val="28"/>
          <w:szCs w:val="28"/>
          <w:lang w:eastAsia="ro-RO"/>
        </w:rPr>
        <w:t>Realizarea drumurilor de acces publice pe cheltuiala autorității publice locale</w:t>
      </w:r>
    </w:p>
    <w:p w14:paraId="1E97855F" w14:textId="60DB3A2D" w:rsidR="00A11964" w:rsidRPr="00A11964" w:rsidRDefault="00A11964" w:rsidP="00FE18BB">
      <w:pPr>
        <w:spacing w:line="360" w:lineRule="auto"/>
        <w:ind w:right="283" w:firstLine="567"/>
        <w:jc w:val="both"/>
        <w:rPr>
          <w:rFonts w:ascii="Arial" w:hAnsi="Arial"/>
          <w:sz w:val="28"/>
          <w:szCs w:val="28"/>
          <w:lang w:val="ro-RO"/>
        </w:rPr>
      </w:pPr>
      <w:r>
        <w:rPr>
          <w:rFonts w:ascii="Arial" w:hAnsi="Arial"/>
          <w:sz w:val="28"/>
          <w:szCs w:val="28"/>
          <w:lang w:val="ro-RO"/>
        </w:rPr>
        <w:t xml:space="preserve">     </w:t>
      </w:r>
    </w:p>
    <w:p w14:paraId="175C1132" w14:textId="534A1082" w:rsidR="00B649E2" w:rsidRDefault="00B649E2" w:rsidP="00FE18BB">
      <w:pPr>
        <w:spacing w:line="360" w:lineRule="auto"/>
        <w:ind w:right="283" w:firstLine="567"/>
        <w:jc w:val="both"/>
        <w:rPr>
          <w:rFonts w:ascii="Arial" w:hAnsi="Arial"/>
          <w:b/>
          <w:bCs/>
          <w:sz w:val="32"/>
          <w:szCs w:val="32"/>
          <w:lang w:val="ro-RO"/>
        </w:rPr>
      </w:pPr>
      <w:r>
        <w:rPr>
          <w:rFonts w:ascii="Arial" w:hAnsi="Arial"/>
          <w:b/>
          <w:bCs/>
          <w:sz w:val="32"/>
          <w:szCs w:val="32"/>
        </w:rPr>
        <w:t>Baza legal</w:t>
      </w:r>
      <w:r>
        <w:rPr>
          <w:rFonts w:ascii="Arial" w:hAnsi="Arial"/>
          <w:b/>
          <w:bCs/>
          <w:sz w:val="32"/>
          <w:szCs w:val="32"/>
          <w:lang w:val="ro-RO"/>
        </w:rPr>
        <w:t>ă folosită la elaborare P.U.Z.</w:t>
      </w:r>
    </w:p>
    <w:p w14:paraId="5B68346D" w14:textId="6631484B" w:rsidR="00B649E2" w:rsidRDefault="00B649E2" w:rsidP="00870DB1">
      <w:pPr>
        <w:pStyle w:val="ListParagraph"/>
        <w:numPr>
          <w:ilvl w:val="0"/>
          <w:numId w:val="15"/>
        </w:numPr>
        <w:spacing w:line="276" w:lineRule="auto"/>
        <w:ind w:left="0" w:right="283" w:firstLine="567"/>
        <w:jc w:val="both"/>
        <w:rPr>
          <w:rFonts w:ascii="Arial" w:hAnsi="Arial"/>
          <w:sz w:val="28"/>
          <w:szCs w:val="28"/>
          <w:lang w:val="ro-RO"/>
        </w:rPr>
      </w:pPr>
      <w:r w:rsidRPr="00B649E2">
        <w:rPr>
          <w:rFonts w:ascii="Arial" w:hAnsi="Arial"/>
          <w:sz w:val="28"/>
          <w:szCs w:val="28"/>
          <w:lang w:val="ro-RO"/>
        </w:rPr>
        <w:t>PUG oraș Ungheni</w:t>
      </w:r>
    </w:p>
    <w:p w14:paraId="0BAF5F15" w14:textId="5C27EA3F" w:rsidR="00B649E2" w:rsidRDefault="00B649E2"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lastRenderedPageBreak/>
        <w:t xml:space="preserve">Legea 50/1991 </w:t>
      </w:r>
      <w:r w:rsidR="00780FFD">
        <w:rPr>
          <w:rFonts w:ascii="Arial" w:hAnsi="Arial"/>
          <w:sz w:val="28"/>
          <w:szCs w:val="28"/>
          <w:lang w:val="ro-RO"/>
        </w:rPr>
        <w:t>(</w:t>
      </w:r>
      <w:r>
        <w:rPr>
          <w:rFonts w:ascii="Arial" w:hAnsi="Arial"/>
          <w:sz w:val="28"/>
          <w:szCs w:val="28"/>
          <w:lang w:val="ro-RO"/>
        </w:rPr>
        <w:t>republicată</w:t>
      </w:r>
      <w:r w:rsidR="00780FFD">
        <w:rPr>
          <w:rFonts w:ascii="Arial" w:hAnsi="Arial"/>
          <w:sz w:val="28"/>
          <w:szCs w:val="28"/>
          <w:lang w:val="ro-RO"/>
        </w:rPr>
        <w:t>)</w:t>
      </w:r>
      <w:r>
        <w:rPr>
          <w:rFonts w:ascii="Arial" w:hAnsi="Arial"/>
          <w:sz w:val="28"/>
          <w:szCs w:val="28"/>
          <w:lang w:val="ro-RO"/>
        </w:rPr>
        <w:t xml:space="preserve"> privind autorizarea executării construcțiilor și unele </w:t>
      </w:r>
      <w:r w:rsidR="00FE18BB">
        <w:rPr>
          <w:rFonts w:ascii="Arial" w:hAnsi="Arial"/>
          <w:sz w:val="28"/>
          <w:szCs w:val="28"/>
          <w:lang w:val="ro-RO"/>
        </w:rPr>
        <w:t xml:space="preserve">măsuri </w:t>
      </w:r>
      <w:r w:rsidR="00780FFD">
        <w:rPr>
          <w:rFonts w:ascii="Arial" w:hAnsi="Arial"/>
          <w:sz w:val="28"/>
          <w:szCs w:val="28"/>
          <w:lang w:val="ro-RO"/>
        </w:rPr>
        <w:t>pentru realizarea locuințelor (republicată în 1997), Ordinul Ministerului Transporturilor, Construcțiilor și Turismuluinr.1430/2005 pentru aprobareanormelor metodologicede aolicare a Legii 50/1991</w:t>
      </w:r>
    </w:p>
    <w:p w14:paraId="12D83B4D" w14:textId="02526A67" w:rsidR="00780FFD" w:rsidRDefault="00780FFD"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 xml:space="preserve">Legea nr.350/2001 privind amenajarea teritoriului și urbanismului </w:t>
      </w:r>
    </w:p>
    <w:p w14:paraId="2EC89A08" w14:textId="1B9F4209" w:rsidR="00780FFD" w:rsidRDefault="00780FFD"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 xml:space="preserve">Legea nr.289/2006 pentru modificarea </w:t>
      </w:r>
      <w:r w:rsidR="00BA07FA">
        <w:rPr>
          <w:rFonts w:ascii="Arial" w:hAnsi="Arial"/>
          <w:sz w:val="28"/>
          <w:szCs w:val="28"/>
          <w:lang w:val="ro-RO"/>
        </w:rPr>
        <w:t>și completarea Legii nr.350/2001 privind autorizarea lucrărilor de construcții</w:t>
      </w:r>
    </w:p>
    <w:p w14:paraId="47B511C2" w14:textId="600B5396" w:rsidR="00BA07FA" w:rsidRDefault="00BA07FA"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nr.33/1994 privind exproprierea pentru utilitate publică</w:t>
      </w:r>
    </w:p>
    <w:p w14:paraId="2D92830D" w14:textId="525D0409" w:rsidR="00BA07FA" w:rsidRDefault="00BA07FA"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nr.453 privind autorizarea lucrărilor de construcții</w:t>
      </w:r>
    </w:p>
    <w:p w14:paraId="5570B6D8" w14:textId="56320DE9" w:rsidR="00BA07FA" w:rsidRDefault="009B35F9"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nr.10/1995 privind calitatea în construcții</w:t>
      </w:r>
    </w:p>
    <w:p w14:paraId="594C7AB6" w14:textId="47CB5958" w:rsidR="009B35F9" w:rsidRDefault="009B35F9"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nr.137/1995 privind protecția mediului</w:t>
      </w:r>
    </w:p>
    <w:p w14:paraId="5F2F579D" w14:textId="7F4B5B86" w:rsidR="009B35F9" w:rsidRDefault="009B35F9"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nr.13/1974 privind drumurilor</w:t>
      </w:r>
    </w:p>
    <w:p w14:paraId="09030EAE" w14:textId="22C31ECC" w:rsidR="009B35F9" w:rsidRDefault="009B35F9"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Hotărârea Guvernului nr.36/1996 privind stabilirea  și sancționarea contravențiilor la normele privind exploatarea și menținerea în bună stare a drumurilor publice</w:t>
      </w:r>
    </w:p>
    <w:p w14:paraId="32813956" w14:textId="200BCB1F" w:rsidR="009B35F9" w:rsidRDefault="009B35F9"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 xml:space="preserve">Legea nr.213/1998 privind </w:t>
      </w:r>
      <w:r w:rsidR="00022FBC">
        <w:rPr>
          <w:rFonts w:ascii="Arial" w:hAnsi="Arial"/>
          <w:sz w:val="28"/>
          <w:szCs w:val="28"/>
          <w:lang w:val="ro-RO"/>
        </w:rPr>
        <w:t>proprietatea publică și regimul juridic al acesteia</w:t>
      </w:r>
    </w:p>
    <w:p w14:paraId="7F7C3063" w14:textId="3E4A0677" w:rsidR="00022FBC" w:rsidRDefault="00022FBC"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Ordinul MLPAT nr.91/1991 și HG360/2001 pentru aprobarea RGU</w:t>
      </w:r>
    </w:p>
    <w:p w14:paraId="38E6CBC3" w14:textId="74C7A2AF" w:rsidR="00022FBC" w:rsidRDefault="00022FBC"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HGR nr.525/1996 pentru aprobarea RGU</w:t>
      </w:r>
    </w:p>
    <w:p w14:paraId="29B91C52" w14:textId="771DA0ED" w:rsidR="00022FBC" w:rsidRDefault="00022FBC"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Ordin 536/1997 privind normele de igienă și a recomandărilor privind mediul de viață a populației</w:t>
      </w:r>
    </w:p>
    <w:p w14:paraId="46B3AD37" w14:textId="108A32BB" w:rsidR="00022FBC" w:rsidRDefault="00022FBC"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Codul civil</w:t>
      </w:r>
    </w:p>
    <w:p w14:paraId="20C8E642" w14:textId="36111DA0" w:rsidR="00022FBC" w:rsidRDefault="00022FBC"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STAS nr.10144/1-90</w:t>
      </w:r>
      <w:r w:rsidR="00870DB1">
        <w:rPr>
          <w:rFonts w:ascii="Arial" w:hAnsi="Arial"/>
          <w:sz w:val="28"/>
          <w:szCs w:val="28"/>
          <w:lang w:val="ro-RO"/>
        </w:rPr>
        <w:t xml:space="preserve"> străzi – profile transversale – prescripții de proiectare + anexa 1 Normele tehnice (M.O.nr.18bis/1998</w:t>
      </w:r>
    </w:p>
    <w:p w14:paraId="49AA47E9" w14:textId="6AAC79D5" w:rsidR="00870DB1" w:rsidRDefault="00870DB1"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Ordinul nr.571/1997 al ministrului transporturilor pentru aprobarea Normelor tehnice privind proiectarea și amplasarea construcțiilor, instalațiilor și a panourilor publicitare în zona drumurilor, pe poduri, pasaje, viaducte și tuneluri rutiere</w:t>
      </w:r>
    </w:p>
    <w:p w14:paraId="75CAC06F" w14:textId="6A700C1F" w:rsidR="00870DB1" w:rsidRDefault="00870DB1"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nr.18/1991 privind fondul funciar</w:t>
      </w:r>
    </w:p>
    <w:p w14:paraId="678DE8BC" w14:textId="27E61FEC" w:rsidR="00870DB1" w:rsidRDefault="00870DB1"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w:t>
      </w:r>
      <w:r w:rsidR="00627212">
        <w:rPr>
          <w:rFonts w:ascii="Arial" w:hAnsi="Arial"/>
          <w:sz w:val="28"/>
          <w:szCs w:val="28"/>
          <w:lang w:val="ro-RO"/>
        </w:rPr>
        <w:t xml:space="preserve"> nr.1/2000 privind costituireadreptului de proprietate</w:t>
      </w:r>
    </w:p>
    <w:p w14:paraId="4263600D" w14:textId="361A9122" w:rsidR="00627212" w:rsidRDefault="00627212"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nr.114/1996 provind locuințele</w:t>
      </w:r>
    </w:p>
    <w:p w14:paraId="343E8DCF" w14:textId="3E761F5D" w:rsidR="00627212" w:rsidRDefault="00627212"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 xml:space="preserve">Legea nr.71/1996 </w:t>
      </w:r>
      <w:r w:rsidR="00CC7ACC">
        <w:rPr>
          <w:rFonts w:ascii="Arial" w:hAnsi="Arial"/>
          <w:sz w:val="28"/>
          <w:szCs w:val="28"/>
          <w:lang w:val="ro-RO"/>
        </w:rPr>
        <w:t xml:space="preserve">– secțiunea I. - </w:t>
      </w:r>
      <w:r>
        <w:rPr>
          <w:rFonts w:ascii="Arial" w:hAnsi="Arial"/>
          <w:sz w:val="28"/>
          <w:szCs w:val="28"/>
          <w:lang w:val="ro-RO"/>
        </w:rPr>
        <w:t>privind căile de comunicații</w:t>
      </w:r>
    </w:p>
    <w:p w14:paraId="7C0D4C14" w14:textId="61BC8340" w:rsidR="00CC7ACC" w:rsidRPr="00B649E2" w:rsidRDefault="00CC7ACC" w:rsidP="00870DB1">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nr.575/2001 – secțiunea V. – privind zonele de risc natural.</w:t>
      </w:r>
    </w:p>
    <w:p w14:paraId="3382949E" w14:textId="75E06A13" w:rsidR="006C7E73" w:rsidRDefault="006C7E73" w:rsidP="00FE18BB">
      <w:pPr>
        <w:ind w:firstLine="567"/>
        <w:rPr>
          <w:rFonts w:ascii="Arial" w:hAnsi="Arial" w:cs="Arial"/>
          <w:sz w:val="28"/>
          <w:szCs w:val="28"/>
          <w:lang w:val="ro-RO"/>
        </w:rPr>
      </w:pPr>
    </w:p>
    <w:p w14:paraId="3D525C74" w14:textId="1BB1AA3B" w:rsidR="00B261D6" w:rsidRDefault="00B261D6" w:rsidP="00FE18BB">
      <w:pPr>
        <w:ind w:firstLine="567"/>
        <w:rPr>
          <w:rFonts w:ascii="Arial" w:hAnsi="Arial" w:cs="Arial"/>
          <w:sz w:val="28"/>
          <w:szCs w:val="28"/>
          <w:lang w:val="ro-RO"/>
        </w:rPr>
      </w:pPr>
    </w:p>
    <w:p w14:paraId="09DC55FB" w14:textId="64DB28AB" w:rsidR="00B261D6" w:rsidRDefault="00B261D6" w:rsidP="00FE18BB">
      <w:pPr>
        <w:ind w:firstLine="567"/>
        <w:rPr>
          <w:rFonts w:ascii="Arial" w:hAnsi="Arial" w:cs="Arial"/>
          <w:sz w:val="28"/>
          <w:szCs w:val="28"/>
          <w:lang w:val="ro-RO"/>
        </w:rPr>
      </w:pPr>
    </w:p>
    <w:p w14:paraId="46B40196" w14:textId="02ADACB1" w:rsidR="00B261D6" w:rsidRDefault="00B261D6" w:rsidP="00FE18BB">
      <w:pPr>
        <w:ind w:firstLine="567"/>
        <w:rPr>
          <w:rFonts w:ascii="Arial" w:hAnsi="Arial" w:cs="Arial"/>
          <w:sz w:val="28"/>
          <w:szCs w:val="28"/>
          <w:lang w:val="ro-RO"/>
        </w:rPr>
      </w:pPr>
    </w:p>
    <w:p w14:paraId="5BC6A391" w14:textId="6E7DE464" w:rsidR="00B261D6" w:rsidRDefault="00B261D6" w:rsidP="00FE18BB">
      <w:pPr>
        <w:ind w:firstLine="567"/>
        <w:rPr>
          <w:rFonts w:ascii="Arial" w:hAnsi="Arial" w:cs="Arial"/>
          <w:sz w:val="28"/>
          <w:szCs w:val="28"/>
          <w:lang w:val="ro-RO"/>
        </w:rPr>
      </w:pPr>
    </w:p>
    <w:p w14:paraId="6EAFC4B0" w14:textId="77777777" w:rsidR="00B261D6" w:rsidRPr="006C7E73" w:rsidRDefault="00B261D6" w:rsidP="00FE18BB">
      <w:pPr>
        <w:ind w:firstLine="567"/>
        <w:rPr>
          <w:rFonts w:ascii="Arial" w:hAnsi="Arial" w:cs="Arial"/>
          <w:sz w:val="28"/>
          <w:szCs w:val="28"/>
          <w:lang w:val="ro-RO"/>
        </w:rPr>
      </w:pPr>
    </w:p>
    <w:p w14:paraId="595D6CC4" w14:textId="70228F0A" w:rsidR="006C7E73" w:rsidRPr="006C7E73" w:rsidRDefault="006C7E73" w:rsidP="006C7E73">
      <w:pPr>
        <w:rPr>
          <w:rFonts w:ascii="Arial" w:hAnsi="Arial" w:cs="Arial"/>
          <w:sz w:val="28"/>
          <w:szCs w:val="28"/>
          <w:lang w:val="ro-RO"/>
        </w:rPr>
      </w:pPr>
    </w:p>
    <w:p w14:paraId="78D66BCA" w14:textId="4BAFFBEF" w:rsidR="006C7E73" w:rsidRDefault="006C7E73" w:rsidP="006C7E73">
      <w:pPr>
        <w:rPr>
          <w:rFonts w:ascii="Arial" w:hAnsi="Arial" w:cs="Arial"/>
          <w:sz w:val="28"/>
          <w:szCs w:val="28"/>
          <w:lang w:val="ro-RO"/>
        </w:rPr>
      </w:pPr>
      <w:r>
        <w:rPr>
          <w:rFonts w:ascii="Arial" w:hAnsi="Arial" w:cs="Arial"/>
          <w:sz w:val="28"/>
          <w:szCs w:val="28"/>
          <w:lang w:val="ro-RO"/>
        </w:rPr>
        <w:t xml:space="preserve">                                                                                          Întocmit</w:t>
      </w:r>
    </w:p>
    <w:p w14:paraId="3960CB0E" w14:textId="3AD6BF7A" w:rsidR="006C7E73" w:rsidRPr="006C7E73" w:rsidRDefault="006C7E73" w:rsidP="006C7E73">
      <w:pPr>
        <w:rPr>
          <w:rFonts w:ascii="Arial" w:hAnsi="Arial" w:cs="Arial"/>
          <w:sz w:val="28"/>
          <w:szCs w:val="28"/>
          <w:lang w:val="ro-RO"/>
        </w:rPr>
      </w:pPr>
      <w:r>
        <w:rPr>
          <w:rFonts w:ascii="Arial" w:hAnsi="Arial" w:cs="Arial"/>
          <w:sz w:val="28"/>
          <w:szCs w:val="28"/>
          <w:lang w:val="ro-RO"/>
        </w:rPr>
        <w:t xml:space="preserve">                                                                          Arh.</w:t>
      </w:r>
      <w:r w:rsidR="00B261D6">
        <w:rPr>
          <w:rFonts w:ascii="Arial" w:hAnsi="Arial" w:cs="Arial"/>
          <w:sz w:val="28"/>
          <w:szCs w:val="28"/>
          <w:lang w:val="ro-RO"/>
        </w:rPr>
        <w:t xml:space="preserve"> HEIM VASILE STEFAN</w:t>
      </w:r>
    </w:p>
    <w:sectPr w:rsidR="006C7E73" w:rsidRPr="006C7E73" w:rsidSect="005E5519">
      <w:footerReference w:type="default" r:id="rId8"/>
      <w:pgSz w:w="11907" w:h="16840" w:code="9"/>
      <w:pgMar w:top="426" w:right="425" w:bottom="709" w:left="1276" w:header="17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E5F73" w14:textId="77777777" w:rsidR="00FD2D60" w:rsidRDefault="00FD2D60" w:rsidP="005E5519">
      <w:r>
        <w:separator/>
      </w:r>
    </w:p>
  </w:endnote>
  <w:endnote w:type="continuationSeparator" w:id="0">
    <w:p w14:paraId="6A375BFC" w14:textId="77777777" w:rsidR="00FD2D60" w:rsidRDefault="00FD2D60" w:rsidP="005E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ntryBlueprint">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28594"/>
      <w:docPartObj>
        <w:docPartGallery w:val="Page Numbers (Bottom of Page)"/>
        <w:docPartUnique/>
      </w:docPartObj>
    </w:sdtPr>
    <w:sdtEndPr>
      <w:rPr>
        <w:noProof/>
      </w:rPr>
    </w:sdtEndPr>
    <w:sdtContent>
      <w:p w14:paraId="3AF6F8F3" w14:textId="720D5F3A" w:rsidR="005E5519" w:rsidRDefault="005E55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52D21" w14:textId="77777777" w:rsidR="005E5519" w:rsidRDefault="005E5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7914B" w14:textId="77777777" w:rsidR="00FD2D60" w:rsidRDefault="00FD2D60" w:rsidP="005E5519">
      <w:r>
        <w:separator/>
      </w:r>
    </w:p>
  </w:footnote>
  <w:footnote w:type="continuationSeparator" w:id="0">
    <w:p w14:paraId="682F2F98" w14:textId="77777777" w:rsidR="00FD2D60" w:rsidRDefault="00FD2D60" w:rsidP="005E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E079C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F2626218"/>
    <w:lvl w:ilvl="0">
      <w:start w:val="1"/>
      <w:numFmt w:val="decimal"/>
      <w:lvlText w:val="%1."/>
      <w:lvlJc w:val="left"/>
      <w:pPr>
        <w:tabs>
          <w:tab w:val="num" w:pos="926"/>
        </w:tabs>
        <w:ind w:left="926" w:hanging="360"/>
      </w:pPr>
    </w:lvl>
  </w:abstractNum>
  <w:abstractNum w:abstractNumId="2" w15:restartNumberingAfterBreak="0">
    <w:nsid w:val="FFFFFF80"/>
    <w:multiLevelType w:val="singleLevel"/>
    <w:tmpl w:val="A04C0D1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CE0325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34079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1E4E09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A40AFD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B46B2C"/>
    <w:multiLevelType w:val="hybridMultilevel"/>
    <w:tmpl w:val="0D02555E"/>
    <w:lvl w:ilvl="0" w:tplc="04090001">
      <w:start w:val="1"/>
      <w:numFmt w:val="bullet"/>
      <w:lvlText w:val=""/>
      <w:lvlJc w:val="left"/>
      <w:pPr>
        <w:tabs>
          <w:tab w:val="num" w:pos="1515"/>
        </w:tabs>
        <w:ind w:left="1515"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45179B"/>
    <w:multiLevelType w:val="hybridMultilevel"/>
    <w:tmpl w:val="B720E606"/>
    <w:lvl w:ilvl="0" w:tplc="79845E80">
      <w:start w:val="2"/>
      <w:numFmt w:val="decimal"/>
      <w:lvlText w:val="%1."/>
      <w:lvlJc w:val="left"/>
      <w:pPr>
        <w:tabs>
          <w:tab w:val="num" w:pos="1380"/>
        </w:tabs>
        <w:ind w:left="1380" w:hanging="615"/>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15:restartNumberingAfterBreak="0">
    <w:nsid w:val="18C27355"/>
    <w:multiLevelType w:val="multilevel"/>
    <w:tmpl w:val="BFE8988E"/>
    <w:lvl w:ilvl="0">
      <w:start w:val="3"/>
      <w:numFmt w:val="decimal"/>
      <w:lvlText w:val="%1."/>
      <w:lvlJc w:val="left"/>
      <w:pPr>
        <w:ind w:left="540" w:hanging="54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750" w:hanging="216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10" w15:restartNumberingAfterBreak="0">
    <w:nsid w:val="1E863F21"/>
    <w:multiLevelType w:val="hybridMultilevel"/>
    <w:tmpl w:val="12B288C0"/>
    <w:lvl w:ilvl="0" w:tplc="9CB07D92">
      <w:start w:val="4"/>
      <w:numFmt w:val="bullet"/>
      <w:lvlText w:val="-"/>
      <w:lvlJc w:val="left"/>
      <w:pPr>
        <w:tabs>
          <w:tab w:val="num" w:pos="1515"/>
        </w:tabs>
        <w:ind w:left="1515" w:hanging="360"/>
      </w:pPr>
      <w:rPr>
        <w:rFonts w:ascii="Arial" w:eastAsia="Times New Roman" w:hAnsi="Arial" w:cs="Aria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1" w15:restartNumberingAfterBreak="0">
    <w:nsid w:val="25572150"/>
    <w:multiLevelType w:val="multilevel"/>
    <w:tmpl w:val="0B505C32"/>
    <w:lvl w:ilvl="0">
      <w:start w:val="5"/>
      <w:numFmt w:val="decimal"/>
      <w:lvlText w:val="%1."/>
      <w:lvlJc w:val="left"/>
      <w:pPr>
        <w:ind w:left="720" w:hanging="360"/>
      </w:pPr>
      <w:rPr>
        <w:rFonts w:hint="default"/>
      </w:rPr>
    </w:lvl>
    <w:lvl w:ilvl="1">
      <w:start w:val="1"/>
      <w:numFmt w:val="decimal"/>
      <w:isLgl/>
      <w:lvlText w:val="%1.%2"/>
      <w:lvlJc w:val="left"/>
      <w:pPr>
        <w:ind w:left="1515" w:hanging="780"/>
      </w:pPr>
      <w:rPr>
        <w:rFonts w:hint="default"/>
      </w:rPr>
    </w:lvl>
    <w:lvl w:ilvl="2">
      <w:start w:val="1"/>
      <w:numFmt w:val="upperLetter"/>
      <w:isLgl/>
      <w:lvlText w:val="%1.%2.%3"/>
      <w:lvlJc w:val="left"/>
      <w:pPr>
        <w:ind w:left="1890" w:hanging="78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3300" w:hanging="144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12" w15:restartNumberingAfterBreak="0">
    <w:nsid w:val="2C502168"/>
    <w:multiLevelType w:val="multilevel"/>
    <w:tmpl w:val="392A84C0"/>
    <w:lvl w:ilvl="0">
      <w:start w:val="1"/>
      <w:numFmt w:val="decimal"/>
      <w:lvlText w:val="%1."/>
      <w:lvlJc w:val="left"/>
      <w:pPr>
        <w:ind w:left="1110" w:hanging="360"/>
      </w:pPr>
      <w:rPr>
        <w:rFonts w:hint="default"/>
      </w:rPr>
    </w:lvl>
    <w:lvl w:ilvl="1">
      <w:start w:val="6"/>
      <w:numFmt w:val="decimal"/>
      <w:isLgl/>
      <w:lvlText w:val="%1.%2."/>
      <w:lvlJc w:val="left"/>
      <w:pPr>
        <w:ind w:left="1545" w:hanging="795"/>
      </w:pPr>
      <w:rPr>
        <w:rFonts w:hint="default"/>
      </w:rPr>
    </w:lvl>
    <w:lvl w:ilvl="2">
      <w:start w:val="1"/>
      <w:numFmt w:val="decimal"/>
      <w:isLgl/>
      <w:lvlText w:val="%1.%2.%3."/>
      <w:lvlJc w:val="left"/>
      <w:pPr>
        <w:ind w:left="1830" w:hanging="108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550" w:hanging="1800"/>
      </w:pPr>
      <w:rPr>
        <w:rFonts w:hint="default"/>
      </w:rPr>
    </w:lvl>
    <w:lvl w:ilvl="6">
      <w:start w:val="1"/>
      <w:numFmt w:val="decimal"/>
      <w:isLgl/>
      <w:lvlText w:val="%1.%2.%3.%4.%5.%6.%7."/>
      <w:lvlJc w:val="left"/>
      <w:pPr>
        <w:ind w:left="2910" w:hanging="2160"/>
      </w:pPr>
      <w:rPr>
        <w:rFonts w:hint="default"/>
      </w:rPr>
    </w:lvl>
    <w:lvl w:ilvl="7">
      <w:start w:val="1"/>
      <w:numFmt w:val="decimal"/>
      <w:isLgl/>
      <w:lvlText w:val="%1.%2.%3.%4.%5.%6.%7.%8."/>
      <w:lvlJc w:val="left"/>
      <w:pPr>
        <w:ind w:left="2910" w:hanging="2160"/>
      </w:pPr>
      <w:rPr>
        <w:rFonts w:hint="default"/>
      </w:rPr>
    </w:lvl>
    <w:lvl w:ilvl="8">
      <w:start w:val="1"/>
      <w:numFmt w:val="decimal"/>
      <w:isLgl/>
      <w:lvlText w:val="%1.%2.%3.%4.%5.%6.%7.%8.%9."/>
      <w:lvlJc w:val="left"/>
      <w:pPr>
        <w:ind w:left="3270" w:hanging="2520"/>
      </w:pPr>
      <w:rPr>
        <w:rFonts w:hint="default"/>
      </w:rPr>
    </w:lvl>
  </w:abstractNum>
  <w:abstractNum w:abstractNumId="13" w15:restartNumberingAfterBreak="0">
    <w:nsid w:val="3266313D"/>
    <w:multiLevelType w:val="hybridMultilevel"/>
    <w:tmpl w:val="29B0911E"/>
    <w:lvl w:ilvl="0" w:tplc="3F029928">
      <w:start w:val="5"/>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4" w15:restartNumberingAfterBreak="0">
    <w:nsid w:val="35E1332F"/>
    <w:multiLevelType w:val="multilevel"/>
    <w:tmpl w:val="BACCC30C"/>
    <w:lvl w:ilvl="0">
      <w:start w:val="2"/>
      <w:numFmt w:val="decimal"/>
      <w:lvlText w:val="%1."/>
      <w:lvlJc w:val="left"/>
      <w:pPr>
        <w:ind w:left="540" w:hanging="54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5" w15:restartNumberingAfterBreak="0">
    <w:nsid w:val="363C4781"/>
    <w:multiLevelType w:val="hybridMultilevel"/>
    <w:tmpl w:val="38EAF650"/>
    <w:lvl w:ilvl="0" w:tplc="A704AD5C">
      <w:start w:val="1"/>
      <w:numFmt w:val="bullet"/>
      <w:lvlText w:val="-"/>
      <w:lvlJc w:val="left"/>
      <w:pPr>
        <w:tabs>
          <w:tab w:val="num" w:pos="780"/>
        </w:tabs>
        <w:ind w:left="780" w:hanging="48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3BF72AAA"/>
    <w:multiLevelType w:val="hybridMultilevel"/>
    <w:tmpl w:val="300C87EA"/>
    <w:lvl w:ilvl="0" w:tplc="EF0EAA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C221584"/>
    <w:multiLevelType w:val="hybridMultilevel"/>
    <w:tmpl w:val="C29A15EC"/>
    <w:lvl w:ilvl="0" w:tplc="0B2E5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2549B8"/>
    <w:multiLevelType w:val="hybridMultilevel"/>
    <w:tmpl w:val="D5A84218"/>
    <w:lvl w:ilvl="0" w:tplc="ED0C7DF0">
      <w:start w:val="6"/>
      <w:numFmt w:val="bullet"/>
      <w:lvlText w:val="-"/>
      <w:lvlJc w:val="left"/>
      <w:pPr>
        <w:tabs>
          <w:tab w:val="num" w:pos="2100"/>
        </w:tabs>
        <w:ind w:left="2100" w:hanging="48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4A07413C"/>
    <w:multiLevelType w:val="multilevel"/>
    <w:tmpl w:val="392A84C0"/>
    <w:lvl w:ilvl="0">
      <w:start w:val="1"/>
      <w:numFmt w:val="decimal"/>
      <w:lvlText w:val="%1."/>
      <w:lvlJc w:val="left"/>
      <w:pPr>
        <w:ind w:left="1070" w:hanging="360"/>
      </w:pPr>
      <w:rPr>
        <w:rFonts w:hint="default"/>
      </w:rPr>
    </w:lvl>
    <w:lvl w:ilvl="1">
      <w:start w:val="6"/>
      <w:numFmt w:val="decimal"/>
      <w:isLgl/>
      <w:lvlText w:val="%1.%2."/>
      <w:lvlJc w:val="left"/>
      <w:pPr>
        <w:ind w:left="1505" w:hanging="795"/>
      </w:pPr>
      <w:rPr>
        <w:rFonts w:hint="default"/>
      </w:rPr>
    </w:lvl>
    <w:lvl w:ilvl="2">
      <w:start w:val="1"/>
      <w:numFmt w:val="decimal"/>
      <w:isLgl/>
      <w:lvlText w:val="%1.%2.%3."/>
      <w:lvlJc w:val="left"/>
      <w:pPr>
        <w:ind w:left="1830" w:hanging="108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550" w:hanging="1800"/>
      </w:pPr>
      <w:rPr>
        <w:rFonts w:hint="default"/>
      </w:rPr>
    </w:lvl>
    <w:lvl w:ilvl="6">
      <w:start w:val="1"/>
      <w:numFmt w:val="decimal"/>
      <w:isLgl/>
      <w:lvlText w:val="%1.%2.%3.%4.%5.%6.%7."/>
      <w:lvlJc w:val="left"/>
      <w:pPr>
        <w:ind w:left="2910" w:hanging="2160"/>
      </w:pPr>
      <w:rPr>
        <w:rFonts w:hint="default"/>
      </w:rPr>
    </w:lvl>
    <w:lvl w:ilvl="7">
      <w:start w:val="1"/>
      <w:numFmt w:val="decimal"/>
      <w:isLgl/>
      <w:lvlText w:val="%1.%2.%3.%4.%5.%6.%7.%8."/>
      <w:lvlJc w:val="left"/>
      <w:pPr>
        <w:ind w:left="2910" w:hanging="2160"/>
      </w:pPr>
      <w:rPr>
        <w:rFonts w:hint="default"/>
      </w:rPr>
    </w:lvl>
    <w:lvl w:ilvl="8">
      <w:start w:val="1"/>
      <w:numFmt w:val="decimal"/>
      <w:isLgl/>
      <w:lvlText w:val="%1.%2.%3.%4.%5.%6.%7.%8.%9."/>
      <w:lvlJc w:val="left"/>
      <w:pPr>
        <w:ind w:left="3270" w:hanging="2520"/>
      </w:pPr>
      <w:rPr>
        <w:rFonts w:hint="default"/>
      </w:rPr>
    </w:lvl>
  </w:abstractNum>
  <w:abstractNum w:abstractNumId="20" w15:restartNumberingAfterBreak="0">
    <w:nsid w:val="4E4E5E44"/>
    <w:multiLevelType w:val="multilevel"/>
    <w:tmpl w:val="9C806198"/>
    <w:lvl w:ilvl="0">
      <w:start w:val="1"/>
      <w:numFmt w:val="decimal"/>
      <w:lvlText w:val="%1."/>
      <w:lvlJc w:val="left"/>
      <w:pPr>
        <w:ind w:left="1455" w:hanging="720"/>
      </w:pPr>
      <w:rPr>
        <w:rFonts w:hint="default"/>
      </w:rPr>
    </w:lvl>
    <w:lvl w:ilvl="1">
      <w:start w:val="1"/>
      <w:numFmt w:val="decimal"/>
      <w:isLgl/>
      <w:lvlText w:val="%1.%2."/>
      <w:lvlJc w:val="left"/>
      <w:pPr>
        <w:ind w:left="1713" w:hanging="720"/>
      </w:pPr>
      <w:rPr>
        <w:rFonts w:hint="default"/>
        <w:sz w:val="32"/>
        <w:szCs w:val="32"/>
      </w:rPr>
    </w:lvl>
    <w:lvl w:ilvl="2">
      <w:start w:val="1"/>
      <w:numFmt w:val="decimal"/>
      <w:isLgl/>
      <w:lvlText w:val="%1.%2.%3."/>
      <w:lvlJc w:val="left"/>
      <w:pPr>
        <w:ind w:left="1815" w:hanging="1080"/>
      </w:pPr>
      <w:rPr>
        <w:rFonts w:hint="default"/>
      </w:rPr>
    </w:lvl>
    <w:lvl w:ilvl="3">
      <w:start w:val="1"/>
      <w:numFmt w:val="decimal"/>
      <w:isLgl/>
      <w:lvlText w:val="%1.%2.%3.%4."/>
      <w:lvlJc w:val="left"/>
      <w:pPr>
        <w:ind w:left="2175" w:hanging="1440"/>
      </w:pPr>
      <w:rPr>
        <w:rFonts w:hint="default"/>
      </w:rPr>
    </w:lvl>
    <w:lvl w:ilvl="4">
      <w:start w:val="1"/>
      <w:numFmt w:val="decimal"/>
      <w:isLgl/>
      <w:lvlText w:val="%1.%2.%3.%4.%5."/>
      <w:lvlJc w:val="left"/>
      <w:pPr>
        <w:ind w:left="2535" w:hanging="1800"/>
      </w:pPr>
      <w:rPr>
        <w:rFonts w:hint="default"/>
      </w:rPr>
    </w:lvl>
    <w:lvl w:ilvl="5">
      <w:start w:val="1"/>
      <w:numFmt w:val="decimal"/>
      <w:isLgl/>
      <w:lvlText w:val="%1.%2.%3.%4.%5.%6."/>
      <w:lvlJc w:val="left"/>
      <w:pPr>
        <w:ind w:left="2895" w:hanging="2160"/>
      </w:pPr>
      <w:rPr>
        <w:rFonts w:hint="default"/>
      </w:rPr>
    </w:lvl>
    <w:lvl w:ilvl="6">
      <w:start w:val="1"/>
      <w:numFmt w:val="decimal"/>
      <w:isLgl/>
      <w:lvlText w:val="%1.%2.%3.%4.%5.%6.%7."/>
      <w:lvlJc w:val="left"/>
      <w:pPr>
        <w:ind w:left="2895" w:hanging="2160"/>
      </w:pPr>
      <w:rPr>
        <w:rFonts w:hint="default"/>
      </w:rPr>
    </w:lvl>
    <w:lvl w:ilvl="7">
      <w:start w:val="1"/>
      <w:numFmt w:val="decimal"/>
      <w:isLgl/>
      <w:lvlText w:val="%1.%2.%3.%4.%5.%6.%7.%8."/>
      <w:lvlJc w:val="left"/>
      <w:pPr>
        <w:ind w:left="3255" w:hanging="2520"/>
      </w:pPr>
      <w:rPr>
        <w:rFonts w:hint="default"/>
      </w:rPr>
    </w:lvl>
    <w:lvl w:ilvl="8">
      <w:start w:val="1"/>
      <w:numFmt w:val="decimal"/>
      <w:isLgl/>
      <w:lvlText w:val="%1.%2.%3.%4.%5.%6.%7.%8.%9."/>
      <w:lvlJc w:val="left"/>
      <w:pPr>
        <w:ind w:left="3615" w:hanging="2880"/>
      </w:pPr>
      <w:rPr>
        <w:rFonts w:hint="default"/>
      </w:rPr>
    </w:lvl>
  </w:abstractNum>
  <w:abstractNum w:abstractNumId="21" w15:restartNumberingAfterBreak="0">
    <w:nsid w:val="4E7774C3"/>
    <w:multiLevelType w:val="singleLevel"/>
    <w:tmpl w:val="3CE6972C"/>
    <w:lvl w:ilvl="0">
      <w:start w:val="1"/>
      <w:numFmt w:val="upperLetter"/>
      <w:lvlText w:val="%1."/>
      <w:lvlJc w:val="left"/>
      <w:pPr>
        <w:tabs>
          <w:tab w:val="num" w:pos="1050"/>
        </w:tabs>
        <w:ind w:left="1050" w:hanging="360"/>
      </w:pPr>
      <w:rPr>
        <w:rFonts w:hint="default"/>
      </w:rPr>
    </w:lvl>
  </w:abstractNum>
  <w:abstractNum w:abstractNumId="22" w15:restartNumberingAfterBreak="0">
    <w:nsid w:val="50FE66CB"/>
    <w:multiLevelType w:val="hybridMultilevel"/>
    <w:tmpl w:val="9BEAE5E8"/>
    <w:lvl w:ilvl="0" w:tplc="9CB07D92">
      <w:start w:val="4"/>
      <w:numFmt w:val="bullet"/>
      <w:lvlText w:val="-"/>
      <w:lvlJc w:val="left"/>
      <w:pPr>
        <w:tabs>
          <w:tab w:val="num" w:pos="1515"/>
        </w:tabs>
        <w:ind w:left="1515"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21294"/>
    <w:multiLevelType w:val="multilevel"/>
    <w:tmpl w:val="B6148E82"/>
    <w:lvl w:ilvl="0">
      <w:start w:val="2"/>
      <w:numFmt w:val="decimal"/>
      <w:lvlText w:val="%1."/>
      <w:lvlJc w:val="left"/>
      <w:pPr>
        <w:ind w:left="540" w:hanging="54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4" w15:restartNumberingAfterBreak="0">
    <w:nsid w:val="51C359A1"/>
    <w:multiLevelType w:val="multilevel"/>
    <w:tmpl w:val="9198FEF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25" w15:restartNumberingAfterBreak="0">
    <w:nsid w:val="52430FCD"/>
    <w:multiLevelType w:val="multilevel"/>
    <w:tmpl w:val="BFE8988E"/>
    <w:lvl w:ilvl="0">
      <w:start w:val="3"/>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750" w:hanging="216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26" w15:restartNumberingAfterBreak="0">
    <w:nsid w:val="53A53AB5"/>
    <w:multiLevelType w:val="multilevel"/>
    <w:tmpl w:val="E7AAE7BC"/>
    <w:lvl w:ilvl="0">
      <w:start w:val="4"/>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27" w15:restartNumberingAfterBreak="0">
    <w:nsid w:val="578D04B9"/>
    <w:multiLevelType w:val="multilevel"/>
    <w:tmpl w:val="B330AFE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6449A7"/>
    <w:multiLevelType w:val="multilevel"/>
    <w:tmpl w:val="9C806198"/>
    <w:lvl w:ilvl="0">
      <w:start w:val="1"/>
      <w:numFmt w:val="decimal"/>
      <w:lvlText w:val="%1."/>
      <w:lvlJc w:val="left"/>
      <w:pPr>
        <w:ind w:left="1455" w:hanging="720"/>
      </w:pPr>
      <w:rPr>
        <w:rFonts w:hint="default"/>
      </w:rPr>
    </w:lvl>
    <w:lvl w:ilvl="1">
      <w:start w:val="1"/>
      <w:numFmt w:val="decimal"/>
      <w:isLgl/>
      <w:lvlText w:val="%1.%2."/>
      <w:lvlJc w:val="left"/>
      <w:pPr>
        <w:ind w:left="1571" w:hanging="720"/>
      </w:pPr>
      <w:rPr>
        <w:rFonts w:hint="default"/>
        <w:sz w:val="32"/>
        <w:szCs w:val="32"/>
      </w:rPr>
    </w:lvl>
    <w:lvl w:ilvl="2">
      <w:start w:val="1"/>
      <w:numFmt w:val="decimal"/>
      <w:isLgl/>
      <w:lvlText w:val="%1.%2.%3."/>
      <w:lvlJc w:val="left"/>
      <w:pPr>
        <w:ind w:left="1815" w:hanging="1080"/>
      </w:pPr>
      <w:rPr>
        <w:rFonts w:hint="default"/>
      </w:rPr>
    </w:lvl>
    <w:lvl w:ilvl="3">
      <w:start w:val="1"/>
      <w:numFmt w:val="decimal"/>
      <w:isLgl/>
      <w:lvlText w:val="%1.%2.%3.%4."/>
      <w:lvlJc w:val="left"/>
      <w:pPr>
        <w:ind w:left="2175" w:hanging="1440"/>
      </w:pPr>
      <w:rPr>
        <w:rFonts w:hint="default"/>
      </w:rPr>
    </w:lvl>
    <w:lvl w:ilvl="4">
      <w:start w:val="1"/>
      <w:numFmt w:val="decimal"/>
      <w:isLgl/>
      <w:lvlText w:val="%1.%2.%3.%4.%5."/>
      <w:lvlJc w:val="left"/>
      <w:pPr>
        <w:ind w:left="2535" w:hanging="1800"/>
      </w:pPr>
      <w:rPr>
        <w:rFonts w:hint="default"/>
      </w:rPr>
    </w:lvl>
    <w:lvl w:ilvl="5">
      <w:start w:val="1"/>
      <w:numFmt w:val="decimal"/>
      <w:isLgl/>
      <w:lvlText w:val="%1.%2.%3.%4.%5.%6."/>
      <w:lvlJc w:val="left"/>
      <w:pPr>
        <w:ind w:left="2895" w:hanging="2160"/>
      </w:pPr>
      <w:rPr>
        <w:rFonts w:hint="default"/>
      </w:rPr>
    </w:lvl>
    <w:lvl w:ilvl="6">
      <w:start w:val="1"/>
      <w:numFmt w:val="decimal"/>
      <w:isLgl/>
      <w:lvlText w:val="%1.%2.%3.%4.%5.%6.%7."/>
      <w:lvlJc w:val="left"/>
      <w:pPr>
        <w:ind w:left="2895" w:hanging="2160"/>
      </w:pPr>
      <w:rPr>
        <w:rFonts w:hint="default"/>
      </w:rPr>
    </w:lvl>
    <w:lvl w:ilvl="7">
      <w:start w:val="1"/>
      <w:numFmt w:val="decimal"/>
      <w:isLgl/>
      <w:lvlText w:val="%1.%2.%3.%4.%5.%6.%7.%8."/>
      <w:lvlJc w:val="left"/>
      <w:pPr>
        <w:ind w:left="3255" w:hanging="2520"/>
      </w:pPr>
      <w:rPr>
        <w:rFonts w:hint="default"/>
      </w:rPr>
    </w:lvl>
    <w:lvl w:ilvl="8">
      <w:start w:val="1"/>
      <w:numFmt w:val="decimal"/>
      <w:isLgl/>
      <w:lvlText w:val="%1.%2.%3.%4.%5.%6.%7.%8.%9."/>
      <w:lvlJc w:val="left"/>
      <w:pPr>
        <w:ind w:left="3615" w:hanging="2880"/>
      </w:pPr>
      <w:rPr>
        <w:rFonts w:hint="default"/>
      </w:rPr>
    </w:lvl>
  </w:abstractNum>
  <w:abstractNum w:abstractNumId="29" w15:restartNumberingAfterBreak="0">
    <w:nsid w:val="61682A29"/>
    <w:multiLevelType w:val="multilevel"/>
    <w:tmpl w:val="530088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36CE9"/>
    <w:multiLevelType w:val="multilevel"/>
    <w:tmpl w:val="392A84C0"/>
    <w:lvl w:ilvl="0">
      <w:start w:val="1"/>
      <w:numFmt w:val="decimal"/>
      <w:lvlText w:val="%1."/>
      <w:lvlJc w:val="left"/>
      <w:pPr>
        <w:ind w:left="1070" w:hanging="360"/>
      </w:pPr>
      <w:rPr>
        <w:rFonts w:hint="default"/>
      </w:rPr>
    </w:lvl>
    <w:lvl w:ilvl="1">
      <w:start w:val="6"/>
      <w:numFmt w:val="decimal"/>
      <w:isLgl/>
      <w:lvlText w:val="%1.%2."/>
      <w:lvlJc w:val="left"/>
      <w:pPr>
        <w:ind w:left="1505" w:hanging="795"/>
      </w:pPr>
      <w:rPr>
        <w:rFonts w:hint="default"/>
      </w:rPr>
    </w:lvl>
    <w:lvl w:ilvl="2">
      <w:start w:val="1"/>
      <w:numFmt w:val="decimal"/>
      <w:isLgl/>
      <w:lvlText w:val="%1.%2.%3."/>
      <w:lvlJc w:val="left"/>
      <w:pPr>
        <w:ind w:left="1830" w:hanging="108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550" w:hanging="1800"/>
      </w:pPr>
      <w:rPr>
        <w:rFonts w:hint="default"/>
      </w:rPr>
    </w:lvl>
    <w:lvl w:ilvl="6">
      <w:start w:val="1"/>
      <w:numFmt w:val="decimal"/>
      <w:isLgl/>
      <w:lvlText w:val="%1.%2.%3.%4.%5.%6.%7."/>
      <w:lvlJc w:val="left"/>
      <w:pPr>
        <w:ind w:left="2910" w:hanging="2160"/>
      </w:pPr>
      <w:rPr>
        <w:rFonts w:hint="default"/>
      </w:rPr>
    </w:lvl>
    <w:lvl w:ilvl="7">
      <w:start w:val="1"/>
      <w:numFmt w:val="decimal"/>
      <w:isLgl/>
      <w:lvlText w:val="%1.%2.%3.%4.%5.%6.%7.%8."/>
      <w:lvlJc w:val="left"/>
      <w:pPr>
        <w:ind w:left="2910" w:hanging="2160"/>
      </w:pPr>
      <w:rPr>
        <w:rFonts w:hint="default"/>
      </w:rPr>
    </w:lvl>
    <w:lvl w:ilvl="8">
      <w:start w:val="1"/>
      <w:numFmt w:val="decimal"/>
      <w:isLgl/>
      <w:lvlText w:val="%1.%2.%3.%4.%5.%6.%7.%8.%9."/>
      <w:lvlJc w:val="left"/>
      <w:pPr>
        <w:ind w:left="3270" w:hanging="2520"/>
      </w:pPr>
      <w:rPr>
        <w:rFonts w:hint="default"/>
      </w:rPr>
    </w:lvl>
  </w:abstractNum>
  <w:abstractNum w:abstractNumId="31" w15:restartNumberingAfterBreak="0">
    <w:nsid w:val="6B8F2C47"/>
    <w:multiLevelType w:val="multilevel"/>
    <w:tmpl w:val="BFE8988E"/>
    <w:lvl w:ilvl="0">
      <w:start w:val="3"/>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750" w:hanging="216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32" w15:restartNumberingAfterBreak="0">
    <w:nsid w:val="6E934284"/>
    <w:multiLevelType w:val="multilevel"/>
    <w:tmpl w:val="8AA2EA98"/>
    <w:lvl w:ilvl="0">
      <w:start w:val="1"/>
      <w:numFmt w:val="decimal"/>
      <w:lvlText w:val="%1."/>
      <w:lvlJc w:val="left"/>
      <w:pPr>
        <w:ind w:left="720" w:hanging="360"/>
      </w:pPr>
      <w:rPr>
        <w:rFonts w:hint="default"/>
      </w:rPr>
    </w:lvl>
    <w:lvl w:ilvl="1">
      <w:start w:val="1"/>
      <w:numFmt w:val="decimal"/>
      <w:isLgl/>
      <w:lvlText w:val="%1.%2"/>
      <w:lvlJc w:val="left"/>
      <w:pPr>
        <w:ind w:left="1515" w:hanging="780"/>
      </w:pPr>
      <w:rPr>
        <w:rFonts w:hint="default"/>
      </w:rPr>
    </w:lvl>
    <w:lvl w:ilvl="2">
      <w:start w:val="1"/>
      <w:numFmt w:val="upperLetter"/>
      <w:isLgl/>
      <w:lvlText w:val="%1.%2.%3"/>
      <w:lvlJc w:val="left"/>
      <w:pPr>
        <w:ind w:left="1890" w:hanging="78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3300" w:hanging="144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33" w15:restartNumberingAfterBreak="0">
    <w:nsid w:val="770A7C0F"/>
    <w:multiLevelType w:val="singleLevel"/>
    <w:tmpl w:val="19760A78"/>
    <w:lvl w:ilvl="0">
      <w:start w:val="1"/>
      <w:numFmt w:val="bullet"/>
      <w:lvlText w:val="-"/>
      <w:lvlJc w:val="left"/>
      <w:pPr>
        <w:tabs>
          <w:tab w:val="num" w:pos="1830"/>
        </w:tabs>
        <w:ind w:left="1830" w:hanging="360"/>
      </w:pPr>
      <w:rPr>
        <w:rFonts w:ascii="Times New Roman" w:hAnsi="Times New Roman" w:hint="default"/>
      </w:rPr>
    </w:lvl>
  </w:abstractNum>
  <w:abstractNum w:abstractNumId="34" w15:restartNumberingAfterBreak="0">
    <w:nsid w:val="77647F6B"/>
    <w:multiLevelType w:val="hybridMultilevel"/>
    <w:tmpl w:val="9EC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54B04"/>
    <w:multiLevelType w:val="hybridMultilevel"/>
    <w:tmpl w:val="6FB04A80"/>
    <w:lvl w:ilvl="0" w:tplc="D8D605B0">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6" w15:restartNumberingAfterBreak="0">
    <w:nsid w:val="789006BC"/>
    <w:multiLevelType w:val="multilevel"/>
    <w:tmpl w:val="36E444E2"/>
    <w:lvl w:ilvl="0">
      <w:start w:val="2"/>
      <w:numFmt w:val="decimal"/>
      <w:lvlText w:val="%1."/>
      <w:lvlJc w:val="left"/>
      <w:pPr>
        <w:tabs>
          <w:tab w:val="num" w:pos="1380"/>
        </w:tabs>
        <w:ind w:left="1380" w:hanging="615"/>
      </w:pPr>
      <w:rPr>
        <w:rFonts w:hint="default"/>
      </w:rPr>
    </w:lvl>
    <w:lvl w:ilvl="1">
      <w:start w:val="1"/>
      <w:numFmt w:val="decimal"/>
      <w:isLgl/>
      <w:lvlText w:val="%1.%2."/>
      <w:lvlJc w:val="left"/>
      <w:pPr>
        <w:ind w:left="1485" w:hanging="720"/>
      </w:pPr>
      <w:rPr>
        <w:rFonts w:hint="default"/>
      </w:rPr>
    </w:lvl>
    <w:lvl w:ilvl="2">
      <w:start w:val="1"/>
      <w:numFmt w:val="upperLetter"/>
      <w:isLgl/>
      <w:lvlText w:val="%1.%2.%3."/>
      <w:lvlJc w:val="left"/>
      <w:pPr>
        <w:ind w:left="1845" w:hanging="108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2205" w:hanging="1440"/>
      </w:pPr>
      <w:rPr>
        <w:rFonts w:hint="default"/>
      </w:rPr>
    </w:lvl>
    <w:lvl w:ilvl="5">
      <w:start w:val="1"/>
      <w:numFmt w:val="decimal"/>
      <w:isLgl/>
      <w:lvlText w:val="%1.%2.%3.%4.%5.%6."/>
      <w:lvlJc w:val="left"/>
      <w:pPr>
        <w:ind w:left="2565" w:hanging="1800"/>
      </w:pPr>
      <w:rPr>
        <w:rFonts w:hint="default"/>
      </w:rPr>
    </w:lvl>
    <w:lvl w:ilvl="6">
      <w:start w:val="1"/>
      <w:numFmt w:val="decimal"/>
      <w:isLgl/>
      <w:lvlText w:val="%1.%2.%3.%4.%5.%6.%7."/>
      <w:lvlJc w:val="left"/>
      <w:pPr>
        <w:ind w:left="2925" w:hanging="2160"/>
      </w:pPr>
      <w:rPr>
        <w:rFonts w:hint="default"/>
      </w:rPr>
    </w:lvl>
    <w:lvl w:ilvl="7">
      <w:start w:val="1"/>
      <w:numFmt w:val="decimal"/>
      <w:isLgl/>
      <w:lvlText w:val="%1.%2.%3.%4.%5.%6.%7.%8."/>
      <w:lvlJc w:val="left"/>
      <w:pPr>
        <w:ind w:left="2925" w:hanging="2160"/>
      </w:pPr>
      <w:rPr>
        <w:rFonts w:hint="default"/>
      </w:rPr>
    </w:lvl>
    <w:lvl w:ilvl="8">
      <w:start w:val="1"/>
      <w:numFmt w:val="decimal"/>
      <w:isLgl/>
      <w:lvlText w:val="%1.%2.%3.%4.%5.%6.%7.%8.%9."/>
      <w:lvlJc w:val="left"/>
      <w:pPr>
        <w:ind w:left="3285" w:hanging="2520"/>
      </w:pPr>
      <w:rPr>
        <w:rFonts w:hint="default"/>
      </w:rPr>
    </w:lvl>
  </w:abstractNum>
  <w:abstractNum w:abstractNumId="37" w15:restartNumberingAfterBreak="0">
    <w:nsid w:val="7A5272AA"/>
    <w:multiLevelType w:val="multilevel"/>
    <w:tmpl w:val="213C6D32"/>
    <w:lvl w:ilvl="0">
      <w:start w:val="1"/>
      <w:numFmt w:val="decimal"/>
      <w:lvlText w:val="%1."/>
      <w:lvlJc w:val="left"/>
      <w:pPr>
        <w:ind w:left="1455" w:hanging="72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15" w:hanging="1080"/>
      </w:pPr>
      <w:rPr>
        <w:rFonts w:hint="default"/>
      </w:rPr>
    </w:lvl>
    <w:lvl w:ilvl="3">
      <w:start w:val="1"/>
      <w:numFmt w:val="decimal"/>
      <w:isLgl/>
      <w:lvlText w:val="%1.%2.%3.%4."/>
      <w:lvlJc w:val="left"/>
      <w:pPr>
        <w:ind w:left="2175" w:hanging="1440"/>
      </w:pPr>
      <w:rPr>
        <w:rFonts w:hint="default"/>
      </w:rPr>
    </w:lvl>
    <w:lvl w:ilvl="4">
      <w:start w:val="1"/>
      <w:numFmt w:val="decimal"/>
      <w:isLgl/>
      <w:lvlText w:val="%1.%2.%3.%4.%5."/>
      <w:lvlJc w:val="left"/>
      <w:pPr>
        <w:ind w:left="2535" w:hanging="1800"/>
      </w:pPr>
      <w:rPr>
        <w:rFonts w:hint="default"/>
      </w:rPr>
    </w:lvl>
    <w:lvl w:ilvl="5">
      <w:start w:val="1"/>
      <w:numFmt w:val="decimal"/>
      <w:isLgl/>
      <w:lvlText w:val="%1.%2.%3.%4.%5.%6."/>
      <w:lvlJc w:val="left"/>
      <w:pPr>
        <w:ind w:left="2895" w:hanging="2160"/>
      </w:pPr>
      <w:rPr>
        <w:rFonts w:hint="default"/>
      </w:rPr>
    </w:lvl>
    <w:lvl w:ilvl="6">
      <w:start w:val="1"/>
      <w:numFmt w:val="decimal"/>
      <w:isLgl/>
      <w:lvlText w:val="%1.%2.%3.%4.%5.%6.%7."/>
      <w:lvlJc w:val="left"/>
      <w:pPr>
        <w:ind w:left="2895" w:hanging="2160"/>
      </w:pPr>
      <w:rPr>
        <w:rFonts w:hint="default"/>
      </w:rPr>
    </w:lvl>
    <w:lvl w:ilvl="7">
      <w:start w:val="1"/>
      <w:numFmt w:val="decimal"/>
      <w:isLgl/>
      <w:lvlText w:val="%1.%2.%3.%4.%5.%6.%7.%8."/>
      <w:lvlJc w:val="left"/>
      <w:pPr>
        <w:ind w:left="3255" w:hanging="2520"/>
      </w:pPr>
      <w:rPr>
        <w:rFonts w:hint="default"/>
      </w:rPr>
    </w:lvl>
    <w:lvl w:ilvl="8">
      <w:start w:val="1"/>
      <w:numFmt w:val="decimal"/>
      <w:isLgl/>
      <w:lvlText w:val="%1.%2.%3.%4.%5.%6.%7.%8.%9."/>
      <w:lvlJc w:val="left"/>
      <w:pPr>
        <w:ind w:left="3615" w:hanging="2880"/>
      </w:pPr>
      <w:rPr>
        <w:rFonts w:hint="default"/>
      </w:rPr>
    </w:lvl>
  </w:abstractNum>
  <w:abstractNum w:abstractNumId="38" w15:restartNumberingAfterBreak="0">
    <w:nsid w:val="7CDD0128"/>
    <w:multiLevelType w:val="multilevel"/>
    <w:tmpl w:val="B6148E82"/>
    <w:lvl w:ilvl="0">
      <w:start w:val="2"/>
      <w:numFmt w:val="decimal"/>
      <w:lvlText w:val="%1."/>
      <w:lvlJc w:val="left"/>
      <w:pPr>
        <w:ind w:left="540" w:hanging="54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1"/>
  </w:num>
  <w:num w:numId="9">
    <w:abstractNumId w:val="33"/>
  </w:num>
  <w:num w:numId="10">
    <w:abstractNumId w:val="35"/>
  </w:num>
  <w:num w:numId="11">
    <w:abstractNumId w:val="15"/>
  </w:num>
  <w:num w:numId="12">
    <w:abstractNumId w:val="18"/>
  </w:num>
  <w:num w:numId="13">
    <w:abstractNumId w:val="36"/>
  </w:num>
  <w:num w:numId="14">
    <w:abstractNumId w:val="13"/>
  </w:num>
  <w:num w:numId="15">
    <w:abstractNumId w:val="10"/>
  </w:num>
  <w:num w:numId="16">
    <w:abstractNumId w:val="8"/>
  </w:num>
  <w:num w:numId="17">
    <w:abstractNumId w:val="28"/>
  </w:num>
  <w:num w:numId="18">
    <w:abstractNumId w:val="34"/>
  </w:num>
  <w:num w:numId="19">
    <w:abstractNumId w:val="32"/>
  </w:num>
  <w:num w:numId="20">
    <w:abstractNumId w:val="7"/>
  </w:num>
  <w:num w:numId="21">
    <w:abstractNumId w:val="27"/>
  </w:num>
  <w:num w:numId="22">
    <w:abstractNumId w:val="29"/>
  </w:num>
  <w:num w:numId="23">
    <w:abstractNumId w:val="26"/>
  </w:num>
  <w:num w:numId="24">
    <w:abstractNumId w:val="11"/>
  </w:num>
  <w:num w:numId="25">
    <w:abstractNumId w:val="37"/>
  </w:num>
  <w:num w:numId="26">
    <w:abstractNumId w:val="20"/>
  </w:num>
  <w:num w:numId="27">
    <w:abstractNumId w:val="14"/>
  </w:num>
  <w:num w:numId="28">
    <w:abstractNumId w:val="23"/>
  </w:num>
  <w:num w:numId="29">
    <w:abstractNumId w:val="38"/>
  </w:num>
  <w:num w:numId="30">
    <w:abstractNumId w:val="31"/>
  </w:num>
  <w:num w:numId="31">
    <w:abstractNumId w:val="9"/>
  </w:num>
  <w:num w:numId="32">
    <w:abstractNumId w:val="25"/>
  </w:num>
  <w:num w:numId="33">
    <w:abstractNumId w:val="17"/>
  </w:num>
  <w:num w:numId="34">
    <w:abstractNumId w:val="16"/>
  </w:num>
  <w:num w:numId="35">
    <w:abstractNumId w:val="19"/>
  </w:num>
  <w:num w:numId="36">
    <w:abstractNumId w:val="12"/>
  </w:num>
  <w:num w:numId="37">
    <w:abstractNumId w:val="22"/>
  </w:num>
  <w:num w:numId="38">
    <w:abstractNumId w:val="3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12"/>
    <w:rsid w:val="00002137"/>
    <w:rsid w:val="00004774"/>
    <w:rsid w:val="00020291"/>
    <w:rsid w:val="00022FBC"/>
    <w:rsid w:val="000244BA"/>
    <w:rsid w:val="00033BF6"/>
    <w:rsid w:val="00035140"/>
    <w:rsid w:val="000411D2"/>
    <w:rsid w:val="00042824"/>
    <w:rsid w:val="00043501"/>
    <w:rsid w:val="000549A3"/>
    <w:rsid w:val="0007114E"/>
    <w:rsid w:val="00073C02"/>
    <w:rsid w:val="00074086"/>
    <w:rsid w:val="00081035"/>
    <w:rsid w:val="00086F35"/>
    <w:rsid w:val="00094984"/>
    <w:rsid w:val="00097C91"/>
    <w:rsid w:val="000B56C9"/>
    <w:rsid w:val="000B587C"/>
    <w:rsid w:val="000C41CF"/>
    <w:rsid w:val="000C7496"/>
    <w:rsid w:val="000D2E4E"/>
    <w:rsid w:val="000D592E"/>
    <w:rsid w:val="000D596A"/>
    <w:rsid w:val="000E432C"/>
    <w:rsid w:val="000F4C0D"/>
    <w:rsid w:val="0010071C"/>
    <w:rsid w:val="00121F0B"/>
    <w:rsid w:val="00124347"/>
    <w:rsid w:val="00125A88"/>
    <w:rsid w:val="00126A01"/>
    <w:rsid w:val="0013102F"/>
    <w:rsid w:val="00131757"/>
    <w:rsid w:val="00132BE0"/>
    <w:rsid w:val="001339E8"/>
    <w:rsid w:val="0013413B"/>
    <w:rsid w:val="001671D1"/>
    <w:rsid w:val="001A5391"/>
    <w:rsid w:val="001A5CCF"/>
    <w:rsid w:val="001A78E6"/>
    <w:rsid w:val="001B1525"/>
    <w:rsid w:val="001B4166"/>
    <w:rsid w:val="001B7182"/>
    <w:rsid w:val="001C4F9E"/>
    <w:rsid w:val="001C6FF5"/>
    <w:rsid w:val="001D339A"/>
    <w:rsid w:val="001F3EB9"/>
    <w:rsid w:val="001F6014"/>
    <w:rsid w:val="00211812"/>
    <w:rsid w:val="00212FB6"/>
    <w:rsid w:val="00223203"/>
    <w:rsid w:val="0022546A"/>
    <w:rsid w:val="00241614"/>
    <w:rsid w:val="00260112"/>
    <w:rsid w:val="00261905"/>
    <w:rsid w:val="00261DC7"/>
    <w:rsid w:val="00265228"/>
    <w:rsid w:val="002875B6"/>
    <w:rsid w:val="002910A2"/>
    <w:rsid w:val="00293A88"/>
    <w:rsid w:val="002973CC"/>
    <w:rsid w:val="002A587F"/>
    <w:rsid w:val="002A7944"/>
    <w:rsid w:val="002B0473"/>
    <w:rsid w:val="002B7799"/>
    <w:rsid w:val="002C2B6D"/>
    <w:rsid w:val="002C4950"/>
    <w:rsid w:val="002C5C27"/>
    <w:rsid w:val="002D16D7"/>
    <w:rsid w:val="002E161F"/>
    <w:rsid w:val="002E18C7"/>
    <w:rsid w:val="002E2CD6"/>
    <w:rsid w:val="002E5D2A"/>
    <w:rsid w:val="002F445A"/>
    <w:rsid w:val="00312F38"/>
    <w:rsid w:val="003204F9"/>
    <w:rsid w:val="00323182"/>
    <w:rsid w:val="00331FB4"/>
    <w:rsid w:val="00350E79"/>
    <w:rsid w:val="00352238"/>
    <w:rsid w:val="003534F2"/>
    <w:rsid w:val="0035356B"/>
    <w:rsid w:val="00360E6D"/>
    <w:rsid w:val="00361E13"/>
    <w:rsid w:val="003813C3"/>
    <w:rsid w:val="003816A2"/>
    <w:rsid w:val="00385DAA"/>
    <w:rsid w:val="00393DEA"/>
    <w:rsid w:val="00397303"/>
    <w:rsid w:val="003A3B3B"/>
    <w:rsid w:val="003C216E"/>
    <w:rsid w:val="003C39D7"/>
    <w:rsid w:val="003C3E8C"/>
    <w:rsid w:val="003D29A0"/>
    <w:rsid w:val="003D63F3"/>
    <w:rsid w:val="003F04DC"/>
    <w:rsid w:val="004002AB"/>
    <w:rsid w:val="0040272E"/>
    <w:rsid w:val="00403C43"/>
    <w:rsid w:val="0040550E"/>
    <w:rsid w:val="00425173"/>
    <w:rsid w:val="00431B9A"/>
    <w:rsid w:val="00446EEB"/>
    <w:rsid w:val="004477D8"/>
    <w:rsid w:val="0046225C"/>
    <w:rsid w:val="00467900"/>
    <w:rsid w:val="004874FF"/>
    <w:rsid w:val="0049329E"/>
    <w:rsid w:val="00493505"/>
    <w:rsid w:val="004936DB"/>
    <w:rsid w:val="004A77E0"/>
    <w:rsid w:val="004C0193"/>
    <w:rsid w:val="004C157B"/>
    <w:rsid w:val="004E7B42"/>
    <w:rsid w:val="004F61A0"/>
    <w:rsid w:val="005003C4"/>
    <w:rsid w:val="00514BB0"/>
    <w:rsid w:val="00521FDA"/>
    <w:rsid w:val="0052385D"/>
    <w:rsid w:val="005328AB"/>
    <w:rsid w:val="0053535D"/>
    <w:rsid w:val="00535E08"/>
    <w:rsid w:val="00561A05"/>
    <w:rsid w:val="00565269"/>
    <w:rsid w:val="005729C1"/>
    <w:rsid w:val="00573A45"/>
    <w:rsid w:val="00583B79"/>
    <w:rsid w:val="00591A5C"/>
    <w:rsid w:val="00593399"/>
    <w:rsid w:val="0059361F"/>
    <w:rsid w:val="00594FCD"/>
    <w:rsid w:val="00595BB9"/>
    <w:rsid w:val="00596FBC"/>
    <w:rsid w:val="005A2039"/>
    <w:rsid w:val="005A2BC2"/>
    <w:rsid w:val="005B3EA4"/>
    <w:rsid w:val="005B4A54"/>
    <w:rsid w:val="005B7EF0"/>
    <w:rsid w:val="005C0297"/>
    <w:rsid w:val="005C160F"/>
    <w:rsid w:val="005C4DEB"/>
    <w:rsid w:val="005C4F78"/>
    <w:rsid w:val="005C5D47"/>
    <w:rsid w:val="005E5519"/>
    <w:rsid w:val="005E6E05"/>
    <w:rsid w:val="00605083"/>
    <w:rsid w:val="00605648"/>
    <w:rsid w:val="0061320B"/>
    <w:rsid w:val="006132F5"/>
    <w:rsid w:val="006235C4"/>
    <w:rsid w:val="0062661C"/>
    <w:rsid w:val="00627212"/>
    <w:rsid w:val="0063788C"/>
    <w:rsid w:val="006424AF"/>
    <w:rsid w:val="00642E5D"/>
    <w:rsid w:val="00646680"/>
    <w:rsid w:val="00664D51"/>
    <w:rsid w:val="00687939"/>
    <w:rsid w:val="006A1F6B"/>
    <w:rsid w:val="006B64DF"/>
    <w:rsid w:val="006C16F9"/>
    <w:rsid w:val="006C7E73"/>
    <w:rsid w:val="006C7E9E"/>
    <w:rsid w:val="006D0709"/>
    <w:rsid w:val="006D24F7"/>
    <w:rsid w:val="006D3F29"/>
    <w:rsid w:val="006D77DC"/>
    <w:rsid w:val="006E3C1A"/>
    <w:rsid w:val="006E73BD"/>
    <w:rsid w:val="00704014"/>
    <w:rsid w:val="00734907"/>
    <w:rsid w:val="007421F2"/>
    <w:rsid w:val="00745B75"/>
    <w:rsid w:val="007501CE"/>
    <w:rsid w:val="00750C27"/>
    <w:rsid w:val="007544BE"/>
    <w:rsid w:val="00775AC3"/>
    <w:rsid w:val="00777D81"/>
    <w:rsid w:val="00777EF5"/>
    <w:rsid w:val="00780FFD"/>
    <w:rsid w:val="007926C7"/>
    <w:rsid w:val="00792C77"/>
    <w:rsid w:val="007B23DB"/>
    <w:rsid w:val="007B2CF7"/>
    <w:rsid w:val="007B4260"/>
    <w:rsid w:val="007D719A"/>
    <w:rsid w:val="007F07FC"/>
    <w:rsid w:val="007F248C"/>
    <w:rsid w:val="007F4041"/>
    <w:rsid w:val="007F5F6E"/>
    <w:rsid w:val="008041F5"/>
    <w:rsid w:val="00824F96"/>
    <w:rsid w:val="00837C78"/>
    <w:rsid w:val="008470DF"/>
    <w:rsid w:val="008472ED"/>
    <w:rsid w:val="00856E18"/>
    <w:rsid w:val="008601EE"/>
    <w:rsid w:val="00866C16"/>
    <w:rsid w:val="00870DB1"/>
    <w:rsid w:val="00877110"/>
    <w:rsid w:val="00886898"/>
    <w:rsid w:val="008907D2"/>
    <w:rsid w:val="008A40AA"/>
    <w:rsid w:val="008A5BF0"/>
    <w:rsid w:val="008C29A4"/>
    <w:rsid w:val="008C5CB3"/>
    <w:rsid w:val="008D226B"/>
    <w:rsid w:val="008D3AF2"/>
    <w:rsid w:val="008F6FCA"/>
    <w:rsid w:val="009007E3"/>
    <w:rsid w:val="00923506"/>
    <w:rsid w:val="009240BC"/>
    <w:rsid w:val="00962AF9"/>
    <w:rsid w:val="00965D95"/>
    <w:rsid w:val="00967C4A"/>
    <w:rsid w:val="00981F52"/>
    <w:rsid w:val="009A3EBE"/>
    <w:rsid w:val="009B2A17"/>
    <w:rsid w:val="009B2CE7"/>
    <w:rsid w:val="009B35F9"/>
    <w:rsid w:val="009C6AF7"/>
    <w:rsid w:val="009E0328"/>
    <w:rsid w:val="009E510F"/>
    <w:rsid w:val="009F1D96"/>
    <w:rsid w:val="009F3C0F"/>
    <w:rsid w:val="009F725B"/>
    <w:rsid w:val="00A00FD9"/>
    <w:rsid w:val="00A027EE"/>
    <w:rsid w:val="00A11964"/>
    <w:rsid w:val="00A147EC"/>
    <w:rsid w:val="00A14FA6"/>
    <w:rsid w:val="00A32B52"/>
    <w:rsid w:val="00A51F66"/>
    <w:rsid w:val="00A61410"/>
    <w:rsid w:val="00A636B1"/>
    <w:rsid w:val="00A64E72"/>
    <w:rsid w:val="00A6656F"/>
    <w:rsid w:val="00A81A03"/>
    <w:rsid w:val="00A86FF2"/>
    <w:rsid w:val="00A870E3"/>
    <w:rsid w:val="00AB0666"/>
    <w:rsid w:val="00AB65E0"/>
    <w:rsid w:val="00AC2242"/>
    <w:rsid w:val="00AC617A"/>
    <w:rsid w:val="00AD0436"/>
    <w:rsid w:val="00AD3229"/>
    <w:rsid w:val="00AE03FE"/>
    <w:rsid w:val="00AE2B1B"/>
    <w:rsid w:val="00B0666C"/>
    <w:rsid w:val="00B12210"/>
    <w:rsid w:val="00B15967"/>
    <w:rsid w:val="00B2369E"/>
    <w:rsid w:val="00B236EA"/>
    <w:rsid w:val="00B261D6"/>
    <w:rsid w:val="00B31FD2"/>
    <w:rsid w:val="00B47F60"/>
    <w:rsid w:val="00B645D0"/>
    <w:rsid w:val="00B649E2"/>
    <w:rsid w:val="00B8114B"/>
    <w:rsid w:val="00B94158"/>
    <w:rsid w:val="00BA07FA"/>
    <w:rsid w:val="00BC5478"/>
    <w:rsid w:val="00BC6D06"/>
    <w:rsid w:val="00BD14C6"/>
    <w:rsid w:val="00BD19CB"/>
    <w:rsid w:val="00BD2A21"/>
    <w:rsid w:val="00BE01E6"/>
    <w:rsid w:val="00BE1962"/>
    <w:rsid w:val="00BE5846"/>
    <w:rsid w:val="00BF2BF7"/>
    <w:rsid w:val="00BF38CD"/>
    <w:rsid w:val="00C03F38"/>
    <w:rsid w:val="00C163D3"/>
    <w:rsid w:val="00C27B8A"/>
    <w:rsid w:val="00C36D4D"/>
    <w:rsid w:val="00C43675"/>
    <w:rsid w:val="00C476A1"/>
    <w:rsid w:val="00C55A7B"/>
    <w:rsid w:val="00C55D69"/>
    <w:rsid w:val="00C6155B"/>
    <w:rsid w:val="00C643F4"/>
    <w:rsid w:val="00C66689"/>
    <w:rsid w:val="00C76EA4"/>
    <w:rsid w:val="00CA70D9"/>
    <w:rsid w:val="00CC0162"/>
    <w:rsid w:val="00CC1C26"/>
    <w:rsid w:val="00CC6162"/>
    <w:rsid w:val="00CC7ACC"/>
    <w:rsid w:val="00CE7081"/>
    <w:rsid w:val="00CF0A93"/>
    <w:rsid w:val="00CF1D9E"/>
    <w:rsid w:val="00CF640F"/>
    <w:rsid w:val="00D13BF2"/>
    <w:rsid w:val="00D2138B"/>
    <w:rsid w:val="00D236FC"/>
    <w:rsid w:val="00D251E4"/>
    <w:rsid w:val="00D43F6E"/>
    <w:rsid w:val="00D4534F"/>
    <w:rsid w:val="00D61AD0"/>
    <w:rsid w:val="00D630CE"/>
    <w:rsid w:val="00D82570"/>
    <w:rsid w:val="00D90FE1"/>
    <w:rsid w:val="00DA324D"/>
    <w:rsid w:val="00DA5418"/>
    <w:rsid w:val="00DA6DED"/>
    <w:rsid w:val="00DA74E1"/>
    <w:rsid w:val="00DB5C8C"/>
    <w:rsid w:val="00DC3585"/>
    <w:rsid w:val="00DC7949"/>
    <w:rsid w:val="00DD2DD2"/>
    <w:rsid w:val="00DD47CE"/>
    <w:rsid w:val="00DE29FC"/>
    <w:rsid w:val="00DE42FE"/>
    <w:rsid w:val="00DF4D83"/>
    <w:rsid w:val="00E04024"/>
    <w:rsid w:val="00E05376"/>
    <w:rsid w:val="00E14706"/>
    <w:rsid w:val="00E20F51"/>
    <w:rsid w:val="00E22B92"/>
    <w:rsid w:val="00E32D1C"/>
    <w:rsid w:val="00E4322C"/>
    <w:rsid w:val="00E54E6E"/>
    <w:rsid w:val="00E61322"/>
    <w:rsid w:val="00E646B9"/>
    <w:rsid w:val="00E66DC7"/>
    <w:rsid w:val="00E711CC"/>
    <w:rsid w:val="00E724A5"/>
    <w:rsid w:val="00E72E18"/>
    <w:rsid w:val="00E767CF"/>
    <w:rsid w:val="00E8345E"/>
    <w:rsid w:val="00E85973"/>
    <w:rsid w:val="00EA1D6C"/>
    <w:rsid w:val="00EA6603"/>
    <w:rsid w:val="00EE7131"/>
    <w:rsid w:val="00EF0B20"/>
    <w:rsid w:val="00EF13DB"/>
    <w:rsid w:val="00EF1903"/>
    <w:rsid w:val="00EF3888"/>
    <w:rsid w:val="00F00492"/>
    <w:rsid w:val="00F04E16"/>
    <w:rsid w:val="00F2181E"/>
    <w:rsid w:val="00F23BF7"/>
    <w:rsid w:val="00F32828"/>
    <w:rsid w:val="00F339CF"/>
    <w:rsid w:val="00F33D0C"/>
    <w:rsid w:val="00F418B9"/>
    <w:rsid w:val="00F5381D"/>
    <w:rsid w:val="00F55BC1"/>
    <w:rsid w:val="00F74074"/>
    <w:rsid w:val="00F82C72"/>
    <w:rsid w:val="00F84DEF"/>
    <w:rsid w:val="00F87B74"/>
    <w:rsid w:val="00F92EDC"/>
    <w:rsid w:val="00FC01AA"/>
    <w:rsid w:val="00FD15FA"/>
    <w:rsid w:val="00FD2D60"/>
    <w:rsid w:val="00FE0805"/>
    <w:rsid w:val="00FE18BB"/>
    <w:rsid w:val="00FE1F09"/>
    <w:rsid w:val="00FE79FC"/>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9A6DF"/>
  <w15:docId w15:val="{0E8CE9B9-99EF-4E04-9ADD-7AD6A68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9A"/>
  </w:style>
  <w:style w:type="paragraph" w:styleId="Heading1">
    <w:name w:val="heading 1"/>
    <w:basedOn w:val="Normal"/>
    <w:next w:val="Normal"/>
    <w:qFormat/>
    <w:rsid w:val="001D339A"/>
    <w:pPr>
      <w:keepNext/>
      <w:jc w:val="both"/>
      <w:outlineLvl w:val="0"/>
    </w:pPr>
    <w:rPr>
      <w:rFonts w:ascii="Arial" w:hAnsi="Arial"/>
      <w:sz w:val="40"/>
    </w:rPr>
  </w:style>
  <w:style w:type="paragraph" w:styleId="Heading2">
    <w:name w:val="heading 2"/>
    <w:basedOn w:val="Normal"/>
    <w:next w:val="Normal"/>
    <w:qFormat/>
    <w:rsid w:val="001D339A"/>
    <w:pPr>
      <w:keepNext/>
      <w:spacing w:line="360" w:lineRule="auto"/>
      <w:ind w:left="1470"/>
      <w:jc w:val="center"/>
      <w:outlineLvl w:val="1"/>
    </w:pPr>
    <w:rPr>
      <w:rFonts w:ascii="Arial" w:hAnsi="Arial"/>
      <w:sz w:val="28"/>
    </w:rPr>
  </w:style>
  <w:style w:type="paragraph" w:styleId="Heading3">
    <w:name w:val="heading 3"/>
    <w:basedOn w:val="Normal"/>
    <w:next w:val="Normal"/>
    <w:qFormat/>
    <w:rsid w:val="001D339A"/>
    <w:pPr>
      <w:keepNext/>
      <w:spacing w:line="360" w:lineRule="auto"/>
      <w:jc w:val="center"/>
      <w:outlineLvl w:val="2"/>
    </w:pPr>
    <w:rPr>
      <w:rFonts w:ascii="Arial" w:hAnsi="Arial"/>
      <w:sz w:val="28"/>
    </w:rPr>
  </w:style>
  <w:style w:type="paragraph" w:styleId="Heading4">
    <w:name w:val="heading 4"/>
    <w:basedOn w:val="Normal"/>
    <w:next w:val="Normal"/>
    <w:qFormat/>
    <w:rsid w:val="001D339A"/>
    <w:pPr>
      <w:keepNext/>
      <w:spacing w:line="360" w:lineRule="auto"/>
      <w:outlineLvl w:val="3"/>
    </w:pPr>
    <w:rPr>
      <w:rFonts w:ascii="Arial" w:hAnsi="Arial"/>
      <w:sz w:val="40"/>
    </w:rPr>
  </w:style>
  <w:style w:type="paragraph" w:styleId="Heading5">
    <w:name w:val="heading 5"/>
    <w:basedOn w:val="Normal"/>
    <w:next w:val="Normal"/>
    <w:qFormat/>
    <w:rsid w:val="001D339A"/>
    <w:pPr>
      <w:keepNext/>
      <w:spacing w:line="360" w:lineRule="auto"/>
      <w:jc w:val="both"/>
      <w:outlineLvl w:val="4"/>
    </w:pPr>
    <w:rPr>
      <w:rFonts w:ascii="Arial" w:hAnsi="Arial"/>
      <w:sz w:val="24"/>
      <w:lang w:val="ro-RO"/>
    </w:rPr>
  </w:style>
  <w:style w:type="paragraph" w:styleId="Heading6">
    <w:name w:val="heading 6"/>
    <w:basedOn w:val="Normal"/>
    <w:next w:val="Normal"/>
    <w:qFormat/>
    <w:rsid w:val="001D339A"/>
    <w:pPr>
      <w:keepNext/>
      <w:spacing w:line="360" w:lineRule="auto"/>
      <w:jc w:val="both"/>
      <w:outlineLvl w:val="5"/>
    </w:pPr>
    <w:rPr>
      <w:rFonts w:ascii="Arial" w:hAnsi="Arial"/>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339A"/>
    <w:pPr>
      <w:ind w:right="-999"/>
    </w:pPr>
    <w:rPr>
      <w:sz w:val="32"/>
      <w:lang w:val="ro-RO"/>
    </w:rPr>
  </w:style>
  <w:style w:type="paragraph" w:styleId="TOC7">
    <w:name w:val="toc 7"/>
    <w:basedOn w:val="Normal"/>
    <w:next w:val="Normal"/>
    <w:autoRedefine/>
    <w:semiHidden/>
    <w:rsid w:val="001D339A"/>
    <w:pPr>
      <w:ind w:left="1200"/>
    </w:pPr>
  </w:style>
  <w:style w:type="paragraph" w:styleId="Title">
    <w:name w:val="Title"/>
    <w:basedOn w:val="Normal"/>
    <w:link w:val="TitleChar"/>
    <w:qFormat/>
    <w:rsid w:val="001D339A"/>
    <w:pPr>
      <w:jc w:val="center"/>
    </w:pPr>
    <w:rPr>
      <w:rFonts w:ascii="Arial" w:hAnsi="Arial"/>
      <w:sz w:val="28"/>
      <w:lang w:val="ro-RO"/>
    </w:rPr>
  </w:style>
  <w:style w:type="paragraph" w:styleId="BodyText2">
    <w:name w:val="Body Text 2"/>
    <w:basedOn w:val="Normal"/>
    <w:rsid w:val="001D339A"/>
    <w:pPr>
      <w:spacing w:line="360" w:lineRule="auto"/>
    </w:pPr>
    <w:rPr>
      <w:rFonts w:ascii="Arial" w:hAnsi="Arial"/>
      <w:sz w:val="28"/>
    </w:rPr>
  </w:style>
  <w:style w:type="character" w:customStyle="1" w:styleId="TitleChar">
    <w:name w:val="Title Char"/>
    <w:basedOn w:val="DefaultParagraphFont"/>
    <w:link w:val="Title"/>
    <w:rsid w:val="002F445A"/>
    <w:rPr>
      <w:rFonts w:ascii="Arial" w:hAnsi="Arial"/>
      <w:sz w:val="28"/>
      <w:lang w:val="ro-RO"/>
    </w:rPr>
  </w:style>
  <w:style w:type="paragraph" w:styleId="BalloonText">
    <w:name w:val="Balloon Text"/>
    <w:basedOn w:val="Normal"/>
    <w:link w:val="BalloonTextChar"/>
    <w:uiPriority w:val="99"/>
    <w:semiHidden/>
    <w:unhideWhenUsed/>
    <w:rsid w:val="001B4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66"/>
    <w:rPr>
      <w:rFonts w:ascii="Segoe UI" w:hAnsi="Segoe UI" w:cs="Segoe UI"/>
      <w:sz w:val="18"/>
      <w:szCs w:val="18"/>
    </w:rPr>
  </w:style>
  <w:style w:type="paragraph" w:styleId="ListParagraph">
    <w:name w:val="List Paragraph"/>
    <w:basedOn w:val="Normal"/>
    <w:uiPriority w:val="34"/>
    <w:qFormat/>
    <w:rsid w:val="000C41CF"/>
    <w:pPr>
      <w:ind w:left="720"/>
      <w:contextualSpacing/>
    </w:pPr>
  </w:style>
  <w:style w:type="character" w:styleId="Hyperlink">
    <w:name w:val="Hyperlink"/>
    <w:basedOn w:val="DefaultParagraphFont"/>
    <w:uiPriority w:val="99"/>
    <w:unhideWhenUsed/>
    <w:rsid w:val="007926C7"/>
    <w:rPr>
      <w:color w:val="0000FF" w:themeColor="hyperlink"/>
      <w:u w:val="single"/>
    </w:rPr>
  </w:style>
  <w:style w:type="character" w:styleId="UnresolvedMention">
    <w:name w:val="Unresolved Mention"/>
    <w:basedOn w:val="DefaultParagraphFont"/>
    <w:uiPriority w:val="99"/>
    <w:semiHidden/>
    <w:unhideWhenUsed/>
    <w:rsid w:val="007926C7"/>
    <w:rPr>
      <w:color w:val="605E5C"/>
      <w:shd w:val="clear" w:color="auto" w:fill="E1DFDD"/>
    </w:rPr>
  </w:style>
  <w:style w:type="paragraph" w:styleId="NormalWeb">
    <w:name w:val="Normal (Web)"/>
    <w:basedOn w:val="Normal"/>
    <w:uiPriority w:val="99"/>
    <w:semiHidden/>
    <w:unhideWhenUsed/>
    <w:rsid w:val="0040550E"/>
    <w:pPr>
      <w:spacing w:before="100" w:beforeAutospacing="1" w:after="100" w:afterAutospacing="1"/>
    </w:pPr>
    <w:rPr>
      <w:sz w:val="24"/>
      <w:szCs w:val="24"/>
      <w:lang w:val="ro-RO" w:eastAsia="ro-RO"/>
    </w:rPr>
  </w:style>
  <w:style w:type="character" w:customStyle="1" w:styleId="apple-tab-span">
    <w:name w:val="apple-tab-span"/>
    <w:basedOn w:val="DefaultParagraphFont"/>
    <w:rsid w:val="0040550E"/>
  </w:style>
  <w:style w:type="table" w:styleId="TableGrid">
    <w:name w:val="Table Grid"/>
    <w:basedOn w:val="TableNormal"/>
    <w:uiPriority w:val="59"/>
    <w:rsid w:val="0040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055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6132F5"/>
    <w:rPr>
      <w:color w:val="808080"/>
    </w:rPr>
  </w:style>
  <w:style w:type="paragraph" w:styleId="Header">
    <w:name w:val="header"/>
    <w:basedOn w:val="Normal"/>
    <w:link w:val="HeaderChar"/>
    <w:uiPriority w:val="99"/>
    <w:unhideWhenUsed/>
    <w:rsid w:val="005E5519"/>
    <w:pPr>
      <w:tabs>
        <w:tab w:val="center" w:pos="4680"/>
        <w:tab w:val="right" w:pos="9360"/>
      </w:tabs>
    </w:pPr>
  </w:style>
  <w:style w:type="character" w:customStyle="1" w:styleId="HeaderChar">
    <w:name w:val="Header Char"/>
    <w:basedOn w:val="DefaultParagraphFont"/>
    <w:link w:val="Header"/>
    <w:uiPriority w:val="99"/>
    <w:rsid w:val="005E5519"/>
  </w:style>
  <w:style w:type="paragraph" w:styleId="Footer">
    <w:name w:val="footer"/>
    <w:basedOn w:val="Normal"/>
    <w:link w:val="FooterChar"/>
    <w:uiPriority w:val="99"/>
    <w:unhideWhenUsed/>
    <w:rsid w:val="005E5519"/>
    <w:pPr>
      <w:tabs>
        <w:tab w:val="center" w:pos="4680"/>
        <w:tab w:val="right" w:pos="9360"/>
      </w:tabs>
    </w:pPr>
  </w:style>
  <w:style w:type="character" w:customStyle="1" w:styleId="FooterChar">
    <w:name w:val="Footer Char"/>
    <w:basedOn w:val="DefaultParagraphFont"/>
    <w:link w:val="Footer"/>
    <w:uiPriority w:val="99"/>
    <w:rsid w:val="005E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47489">
      <w:bodyDiv w:val="1"/>
      <w:marLeft w:val="0"/>
      <w:marRight w:val="0"/>
      <w:marTop w:val="0"/>
      <w:marBottom w:val="0"/>
      <w:divBdr>
        <w:top w:val="none" w:sz="0" w:space="0" w:color="auto"/>
        <w:left w:val="none" w:sz="0" w:space="0" w:color="auto"/>
        <w:bottom w:val="none" w:sz="0" w:space="0" w:color="auto"/>
        <w:right w:val="none" w:sz="0" w:space="0" w:color="auto"/>
      </w:divBdr>
    </w:div>
    <w:div w:id="541601066">
      <w:bodyDiv w:val="1"/>
      <w:marLeft w:val="0"/>
      <w:marRight w:val="0"/>
      <w:marTop w:val="0"/>
      <w:marBottom w:val="0"/>
      <w:divBdr>
        <w:top w:val="none" w:sz="0" w:space="0" w:color="auto"/>
        <w:left w:val="none" w:sz="0" w:space="0" w:color="auto"/>
        <w:bottom w:val="none" w:sz="0" w:space="0" w:color="auto"/>
        <w:right w:val="none" w:sz="0" w:space="0" w:color="auto"/>
      </w:divBdr>
    </w:div>
    <w:div w:id="16380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00FEC-A633-499E-9F4D-BE2F8CA6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17</Pages>
  <Words>5941</Words>
  <Characters>33868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ANTEMĂSURĂTOARE</vt:lpstr>
    </vt:vector>
  </TitlesOfParts>
  <Company>PURATOR</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ANTEMĂSURĂTOARE</dc:title>
  <dc:creator>Purator</dc:creator>
  <cp:lastModifiedBy>USER</cp:lastModifiedBy>
  <cp:revision>17</cp:revision>
  <cp:lastPrinted>2020-12-28T17:21:00Z</cp:lastPrinted>
  <dcterms:created xsi:type="dcterms:W3CDTF">2020-12-14T18:11:00Z</dcterms:created>
  <dcterms:modified xsi:type="dcterms:W3CDTF">2020-12-28T17:26:00Z</dcterms:modified>
</cp:coreProperties>
</file>